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E46" w:rsidRPr="00506A9C" w:rsidRDefault="00476E46">
      <w:pPr>
        <w:autoSpaceDE w:val="0"/>
        <w:autoSpaceDN w:val="0"/>
        <w:adjustRightInd w:val="0"/>
        <w:jc w:val="center"/>
        <w:rPr>
          <w:rFonts w:eastAsia="新細明體"/>
          <w:b/>
          <w:bCs/>
          <w:i/>
          <w:sz w:val="24"/>
          <w:lang w:eastAsia="zh-TW" w:bidi="sa-IN"/>
        </w:rPr>
      </w:pPr>
    </w:p>
    <w:p w:rsidR="00476E46" w:rsidRPr="00A961F6" w:rsidRDefault="009A25AA" w:rsidP="00A961F6">
      <w:pPr>
        <w:autoSpaceDE w:val="0"/>
        <w:autoSpaceDN w:val="0"/>
        <w:adjustRightInd w:val="0"/>
        <w:spacing w:line="400" w:lineRule="exact"/>
        <w:jc w:val="center"/>
        <w:rPr>
          <w:rFonts w:ascii="Arial" w:eastAsia="新細明體" w:hAnsi="Arial"/>
          <w:b/>
          <w:bCs/>
          <w:sz w:val="44"/>
          <w:szCs w:val="44"/>
          <w:lang w:eastAsia="zh-TW" w:bidi="sa-IN"/>
        </w:rPr>
      </w:pPr>
      <w:r w:rsidRPr="00DD27F7">
        <w:rPr>
          <w:b/>
          <w:bCs/>
          <w:i/>
          <w:shadow/>
          <w:sz w:val="44"/>
          <w:szCs w:val="40"/>
          <w:lang w:bidi="sa-IN"/>
        </w:rPr>
        <w:t>201</w:t>
      </w:r>
      <w:r w:rsidR="00986388" w:rsidRPr="00DD27F7">
        <w:rPr>
          <w:rFonts w:hint="eastAsia"/>
          <w:b/>
          <w:bCs/>
          <w:i/>
          <w:shadow/>
          <w:sz w:val="44"/>
          <w:szCs w:val="40"/>
          <w:lang w:bidi="sa-IN"/>
        </w:rPr>
        <w:t>4</w:t>
      </w:r>
      <w:r w:rsidR="00476E46" w:rsidRPr="00DD27F7">
        <w:rPr>
          <w:b/>
          <w:bCs/>
          <w:i/>
          <w:shadow/>
          <w:sz w:val="44"/>
          <w:szCs w:val="40"/>
          <w:lang w:bidi="sa-IN"/>
        </w:rPr>
        <w:t xml:space="preserve"> Taiwan Business Alliance Conference</w:t>
      </w:r>
    </w:p>
    <w:p w:rsidR="00476E46" w:rsidRDefault="00476E46" w:rsidP="00506A9C">
      <w:pPr>
        <w:spacing w:line="300" w:lineRule="exact"/>
        <w:jc w:val="center"/>
        <w:rPr>
          <w:rFonts w:eastAsia="新細明體"/>
          <w:sz w:val="24"/>
          <w:lang w:eastAsia="zh-TW"/>
        </w:rPr>
      </w:pPr>
    </w:p>
    <w:p w:rsidR="00476E46" w:rsidRDefault="00476E46" w:rsidP="005919F3">
      <w:pPr>
        <w:numPr>
          <w:ilvl w:val="2"/>
          <w:numId w:val="8"/>
        </w:numPr>
        <w:spacing w:line="340" w:lineRule="exact"/>
        <w:ind w:left="2127" w:hanging="1843"/>
        <w:rPr>
          <w:rFonts w:eastAsia="新細明體"/>
          <w:sz w:val="24"/>
        </w:rPr>
      </w:pPr>
      <w:proofErr w:type="spellStart"/>
      <w:r>
        <w:rPr>
          <w:rFonts w:eastAsia="新細明體"/>
          <w:sz w:val="24"/>
        </w:rPr>
        <w:t>Organizer</w:t>
      </w:r>
      <w:r>
        <w:rPr>
          <w:rFonts w:eastAsia="新細明體" w:hAnsi="新細明體"/>
          <w:sz w:val="24"/>
        </w:rPr>
        <w:t>：</w:t>
      </w:r>
      <w:r>
        <w:rPr>
          <w:rFonts w:ascii="Verdana" w:hAnsi="Verdana"/>
          <w:szCs w:val="20"/>
        </w:rPr>
        <w:fldChar w:fldCharType="begin"/>
      </w:r>
      <w:r>
        <w:rPr>
          <w:rFonts w:ascii="Verdana" w:hAnsi="Verdana"/>
          <w:szCs w:val="20"/>
        </w:rPr>
        <w:instrText xml:space="preserve"> INCLUDEPICTURE "http://www.taiwanalliance.com.tw/2009TBAC/commonImg/Organizer.gif" \* MERGEFORMATINET </w:instrText>
      </w:r>
      <w:r>
        <w:rPr>
          <w:rFonts w:ascii="Verdana" w:hAnsi="Verdana"/>
          <w:szCs w:val="20"/>
        </w:rPr>
        <w:fldChar w:fldCharType="separate"/>
      </w:r>
      <w:r w:rsidR="00DC15EA">
        <w:rPr>
          <w:rFonts w:ascii="Verdana" w:hAnsi="Verdana"/>
          <w:szCs w:val="20"/>
        </w:rPr>
        <w:fldChar w:fldCharType="begin"/>
      </w:r>
      <w:r w:rsidR="00DC15EA">
        <w:rPr>
          <w:rFonts w:ascii="Verdana" w:hAnsi="Verdana"/>
          <w:szCs w:val="20"/>
        </w:rPr>
        <w:instrText xml:space="preserve"> INCLUDEPICTURE  "http://www.taiwanalliance.com.tw/2009TBAC/commonImg/Organizer.gif" \* MERGEFORMATINET </w:instrText>
      </w:r>
      <w:r w:rsidR="00DC15EA">
        <w:rPr>
          <w:rFonts w:ascii="Verdana" w:hAnsi="Verdana"/>
          <w:szCs w:val="20"/>
        </w:rPr>
        <w:fldChar w:fldCharType="separate"/>
      </w:r>
      <w:r w:rsidR="00C80D07">
        <w:rPr>
          <w:rFonts w:ascii="Verdana" w:hAnsi="Verdana"/>
          <w:szCs w:val="20"/>
        </w:rPr>
        <w:fldChar w:fldCharType="begin"/>
      </w:r>
      <w:r w:rsidR="00C80D07">
        <w:rPr>
          <w:rFonts w:ascii="Verdana" w:hAnsi="Verdana"/>
          <w:szCs w:val="20"/>
        </w:rPr>
        <w:instrText xml:space="preserve"> </w:instrText>
      </w:r>
      <w:r w:rsidR="00C80D07">
        <w:rPr>
          <w:rFonts w:ascii="Verdana" w:hAnsi="Verdana"/>
          <w:szCs w:val="20"/>
        </w:rPr>
        <w:instrText>INCLUDEPICTURE  "http://www.taiwanalliance.com.tw/2009TBAC/commonImg/Organizer.gif" \* MERGEFORMATINET</w:instrText>
      </w:r>
      <w:r w:rsidR="00C80D07">
        <w:rPr>
          <w:rFonts w:ascii="Verdana" w:hAnsi="Verdana"/>
          <w:szCs w:val="20"/>
        </w:rPr>
        <w:instrText xml:space="preserve"> </w:instrText>
      </w:r>
      <w:r w:rsidR="00C80D07">
        <w:rPr>
          <w:rFonts w:ascii="Verdana" w:hAnsi="Verdana"/>
          <w:szCs w:val="20"/>
        </w:rPr>
        <w:fldChar w:fldCharType="separate"/>
      </w:r>
      <w:r w:rsidR="00C80D07">
        <w:rPr>
          <w:rFonts w:ascii="Verdana" w:hAnsi="Verdana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25pt">
            <v:imagedata r:id="rId8" r:href="rId9"/>
          </v:shape>
        </w:pict>
      </w:r>
      <w:r w:rsidR="00C80D07">
        <w:rPr>
          <w:rFonts w:ascii="Verdana" w:hAnsi="Verdana"/>
          <w:szCs w:val="20"/>
        </w:rPr>
        <w:fldChar w:fldCharType="end"/>
      </w:r>
      <w:r w:rsidR="00DC15EA">
        <w:rPr>
          <w:rFonts w:ascii="Verdana" w:hAnsi="Verdana"/>
          <w:szCs w:val="20"/>
        </w:rPr>
        <w:fldChar w:fldCharType="end"/>
      </w:r>
      <w:r>
        <w:rPr>
          <w:rFonts w:ascii="Verdana" w:hAnsi="Verdana"/>
          <w:szCs w:val="20"/>
        </w:rPr>
        <w:fldChar w:fldCharType="end"/>
      </w:r>
      <w:r>
        <w:rPr>
          <w:b/>
          <w:bCs/>
          <w:i/>
          <w:iCs/>
          <w:sz w:val="24"/>
        </w:rPr>
        <w:t>Ministry</w:t>
      </w:r>
      <w:proofErr w:type="spellEnd"/>
      <w:r>
        <w:rPr>
          <w:b/>
          <w:bCs/>
          <w:i/>
          <w:iCs/>
          <w:sz w:val="24"/>
        </w:rPr>
        <w:t xml:space="preserve"> of Economic </w:t>
      </w:r>
      <w:proofErr w:type="spellStart"/>
      <w:r>
        <w:rPr>
          <w:b/>
          <w:bCs/>
          <w:i/>
          <w:iCs/>
          <w:sz w:val="24"/>
        </w:rPr>
        <w:t>Affairs</w:t>
      </w:r>
      <w:r>
        <w:rPr>
          <w:rFonts w:eastAsia="新細明體" w:hint="eastAsia"/>
          <w:b/>
          <w:bCs/>
          <w:i/>
          <w:iCs/>
          <w:sz w:val="24"/>
          <w:lang w:eastAsia="zh-TW"/>
        </w:rPr>
        <w:t>,ROC</w:t>
      </w:r>
      <w:proofErr w:type="spellEnd"/>
    </w:p>
    <w:p w:rsidR="00476E46" w:rsidRDefault="00476E46" w:rsidP="005919F3">
      <w:pPr>
        <w:numPr>
          <w:ilvl w:val="2"/>
          <w:numId w:val="8"/>
        </w:numPr>
        <w:spacing w:line="340" w:lineRule="exact"/>
        <w:ind w:left="2127" w:hanging="1843"/>
        <w:rPr>
          <w:rFonts w:eastAsia="新細明體"/>
          <w:sz w:val="24"/>
        </w:rPr>
      </w:pPr>
      <w:r>
        <w:rPr>
          <w:rFonts w:eastAsia="新細明體"/>
          <w:sz w:val="24"/>
          <w:lang w:eastAsia="zh-TW"/>
        </w:rPr>
        <w:t>Co-</w:t>
      </w:r>
      <w:r>
        <w:rPr>
          <w:rFonts w:eastAsia="新細明體"/>
          <w:sz w:val="24"/>
        </w:rPr>
        <w:t>Organizer</w:t>
      </w:r>
      <w:r>
        <w:rPr>
          <w:rFonts w:eastAsia="新細明體" w:hAnsi="新細明體"/>
          <w:sz w:val="24"/>
          <w:lang w:eastAsia="zh-TW"/>
        </w:rPr>
        <w:t>：</w:t>
      </w:r>
      <w:r w:rsidR="00C80D07">
        <w:rPr>
          <w:rFonts w:eastAsia="新細明體" w:hAnsi="新細明體"/>
          <w:sz w:val="24"/>
          <w:lang w:eastAsia="zh-TW"/>
        </w:rPr>
        <w:pict>
          <v:shape id="圖片 13" o:spid="_x0000_i1026" type="#_x0000_t75" alt="03.png" style="width:51.75pt;height:16.5pt;visibility:visible;mso-position-horizontal-relative:char;mso-position-vertical-relative:line">
            <v:imagedata r:id="rId10" o:title="03" cropleft="5461f" cropright="52528f"/>
          </v:shape>
        </w:pict>
      </w:r>
      <w:r w:rsidR="009A25AA">
        <w:rPr>
          <w:rFonts w:eastAsia="新細明體" w:hAnsi="新細明體" w:hint="eastAsia"/>
          <w:sz w:val="24"/>
          <w:lang w:eastAsia="zh-TW"/>
        </w:rPr>
        <w:t xml:space="preserve"> </w:t>
      </w:r>
    </w:p>
    <w:p w:rsidR="003728B1" w:rsidRDefault="00476E46" w:rsidP="005919F3">
      <w:pPr>
        <w:numPr>
          <w:ilvl w:val="2"/>
          <w:numId w:val="8"/>
        </w:numPr>
        <w:spacing w:line="340" w:lineRule="exact"/>
        <w:ind w:left="2127" w:hanging="1843"/>
        <w:rPr>
          <w:rFonts w:eastAsia="新細明體"/>
          <w:sz w:val="24"/>
        </w:rPr>
      </w:pPr>
      <w:r>
        <w:rPr>
          <w:rFonts w:eastAsia="新細明體"/>
          <w:sz w:val="24"/>
          <w:lang w:eastAsia="zh-TW"/>
        </w:rPr>
        <w:t>Date</w:t>
      </w:r>
      <w:r>
        <w:rPr>
          <w:rFonts w:eastAsia="新細明體" w:hAnsi="新細明體"/>
          <w:sz w:val="24"/>
        </w:rPr>
        <w:t>：</w:t>
      </w:r>
      <w:r w:rsidR="004729BE">
        <w:rPr>
          <w:rFonts w:eastAsia="新細明體" w:hAnsi="新細明體" w:hint="eastAsia"/>
          <w:sz w:val="24"/>
          <w:lang w:eastAsia="zh-TW"/>
        </w:rPr>
        <w:t>October 8</w:t>
      </w:r>
      <w:r w:rsidR="001A2975" w:rsidRPr="001A2975">
        <w:rPr>
          <w:rFonts w:eastAsia="新細明體" w:hint="eastAsia"/>
          <w:sz w:val="24"/>
          <w:vertAlign w:val="superscript"/>
          <w:lang w:eastAsia="zh-TW"/>
        </w:rPr>
        <w:t>th</w:t>
      </w:r>
      <w:r w:rsidR="001A2975">
        <w:rPr>
          <w:rFonts w:eastAsia="新細明體"/>
          <w:sz w:val="24"/>
        </w:rPr>
        <w:t>, 201</w:t>
      </w:r>
      <w:r w:rsidR="004729BE">
        <w:rPr>
          <w:rFonts w:eastAsia="新細明體" w:hint="eastAsia"/>
          <w:sz w:val="24"/>
          <w:lang w:eastAsia="zh-TW"/>
        </w:rPr>
        <w:t>4</w:t>
      </w:r>
      <w:r>
        <w:rPr>
          <w:rFonts w:eastAsia="新細明體" w:hint="eastAsia"/>
          <w:sz w:val="24"/>
        </w:rPr>
        <w:t>（</w:t>
      </w:r>
      <w:r w:rsidR="004729BE">
        <w:rPr>
          <w:rFonts w:eastAsia="新細明體" w:hint="eastAsia"/>
          <w:sz w:val="24"/>
          <w:lang w:eastAsia="zh-TW"/>
        </w:rPr>
        <w:t>Wednesday</w:t>
      </w:r>
      <w:r>
        <w:rPr>
          <w:rFonts w:eastAsia="新細明體" w:hint="eastAsia"/>
          <w:sz w:val="24"/>
        </w:rPr>
        <w:t>）</w:t>
      </w:r>
      <w:r>
        <w:rPr>
          <w:rFonts w:eastAsia="新細明體" w:hint="eastAsia"/>
          <w:sz w:val="24"/>
          <w:lang w:eastAsia="zh-TW"/>
        </w:rPr>
        <w:t xml:space="preserve"> </w:t>
      </w:r>
      <w:r>
        <w:rPr>
          <w:rFonts w:eastAsia="新細明體"/>
          <w:sz w:val="24"/>
        </w:rPr>
        <w:t>AM</w:t>
      </w:r>
      <w:r w:rsidR="00A961F6">
        <w:rPr>
          <w:rFonts w:eastAsia="新細明體" w:hint="eastAsia"/>
          <w:sz w:val="24"/>
          <w:lang w:eastAsia="zh-TW"/>
        </w:rPr>
        <w:t xml:space="preserve"> 9</w:t>
      </w:r>
      <w:r>
        <w:rPr>
          <w:rFonts w:eastAsia="新細明體"/>
          <w:sz w:val="24"/>
        </w:rPr>
        <w:t>:</w:t>
      </w:r>
      <w:r w:rsidR="001A2975">
        <w:rPr>
          <w:rFonts w:eastAsia="新細明體" w:hint="eastAsia"/>
          <w:sz w:val="24"/>
          <w:lang w:eastAsia="zh-TW"/>
        </w:rPr>
        <w:t>0</w:t>
      </w:r>
      <w:r>
        <w:rPr>
          <w:rFonts w:eastAsia="新細明體"/>
          <w:sz w:val="24"/>
        </w:rPr>
        <w:t>0~PM</w:t>
      </w:r>
      <w:r>
        <w:rPr>
          <w:rFonts w:eastAsia="新細明體" w:hint="eastAsia"/>
          <w:sz w:val="24"/>
          <w:lang w:eastAsia="zh-TW"/>
        </w:rPr>
        <w:t xml:space="preserve"> </w:t>
      </w:r>
      <w:r w:rsidR="00BB3BB2">
        <w:rPr>
          <w:rFonts w:eastAsia="新細明體" w:hint="eastAsia"/>
          <w:sz w:val="24"/>
          <w:lang w:eastAsia="zh-TW"/>
        </w:rPr>
        <w:t>3</w:t>
      </w:r>
      <w:r w:rsidR="001A2975">
        <w:rPr>
          <w:rFonts w:eastAsia="新細明體"/>
          <w:sz w:val="24"/>
        </w:rPr>
        <w:t>:</w:t>
      </w:r>
      <w:r w:rsidR="00BB3BB2">
        <w:rPr>
          <w:rFonts w:eastAsia="新細明體" w:hint="eastAsia"/>
          <w:sz w:val="24"/>
          <w:lang w:eastAsia="zh-TW"/>
        </w:rPr>
        <w:t>00</w:t>
      </w:r>
    </w:p>
    <w:p w:rsidR="00476E46" w:rsidRPr="00804F8D" w:rsidRDefault="00476E46" w:rsidP="005919F3">
      <w:pPr>
        <w:numPr>
          <w:ilvl w:val="2"/>
          <w:numId w:val="8"/>
        </w:numPr>
        <w:spacing w:line="340" w:lineRule="exact"/>
        <w:ind w:left="2127" w:hanging="1843"/>
        <w:rPr>
          <w:rFonts w:eastAsia="新細明體"/>
          <w:color w:val="auto"/>
          <w:sz w:val="24"/>
        </w:rPr>
      </w:pPr>
      <w:r w:rsidRPr="003728B1">
        <w:rPr>
          <w:rFonts w:eastAsia="新細明體"/>
          <w:sz w:val="24"/>
          <w:lang w:eastAsia="zh-TW"/>
        </w:rPr>
        <w:t>Place</w:t>
      </w:r>
      <w:r w:rsidRPr="003728B1">
        <w:rPr>
          <w:rFonts w:eastAsia="新細明體" w:hAnsi="新細明體"/>
          <w:sz w:val="24"/>
          <w:lang w:eastAsia="zh-TW"/>
        </w:rPr>
        <w:t>：</w:t>
      </w:r>
      <w:r w:rsidRPr="003728B1">
        <w:rPr>
          <w:rFonts w:eastAsia="新細明體"/>
          <w:sz w:val="24"/>
        </w:rPr>
        <w:t>Taipei Internatio</w:t>
      </w:r>
      <w:r w:rsidR="001A2975" w:rsidRPr="003728B1">
        <w:rPr>
          <w:rFonts w:eastAsia="新細明體"/>
          <w:sz w:val="24"/>
        </w:rPr>
        <w:t>nal Convention</w:t>
      </w:r>
      <w:r w:rsidR="001A2975" w:rsidRPr="00804F8D">
        <w:rPr>
          <w:rFonts w:eastAsia="新細明體"/>
          <w:color w:val="auto"/>
          <w:sz w:val="24"/>
        </w:rPr>
        <w:t xml:space="preserve"> Center (TICC) </w:t>
      </w:r>
      <w:r w:rsidR="003728B1" w:rsidRPr="00804F8D">
        <w:rPr>
          <w:rFonts w:eastAsia="新細明體"/>
          <w:color w:val="auto"/>
          <w:sz w:val="24"/>
          <w:lang w:eastAsia="zh-TW"/>
        </w:rPr>
        <w:t>, Room 101</w:t>
      </w:r>
    </w:p>
    <w:p w:rsidR="00476E46" w:rsidRDefault="00476E46" w:rsidP="005919F3">
      <w:pPr>
        <w:spacing w:line="340" w:lineRule="exact"/>
        <w:ind w:left="284"/>
        <w:rPr>
          <w:rFonts w:eastAsia="新細明體"/>
          <w:sz w:val="24"/>
          <w:lang w:eastAsia="zh-TW"/>
        </w:rPr>
      </w:pPr>
      <w:r>
        <w:rPr>
          <w:rFonts w:eastAsia="新細明體" w:hint="eastAsia"/>
          <w:sz w:val="24"/>
          <w:lang w:eastAsia="zh-TW"/>
        </w:rPr>
        <w:tab/>
      </w:r>
      <w:r>
        <w:rPr>
          <w:rFonts w:eastAsia="新細明體" w:hint="eastAsia"/>
          <w:sz w:val="24"/>
          <w:lang w:eastAsia="zh-TW"/>
        </w:rPr>
        <w:tab/>
        <w:t>(No.</w:t>
      </w:r>
      <w:r>
        <w:rPr>
          <w:rFonts w:eastAsia="新細明體"/>
          <w:sz w:val="24"/>
          <w:lang w:eastAsia="zh-TW"/>
        </w:rPr>
        <w:t>1 Sec. 5,XinYi Road, Taipei 11049, Taiwan</w:t>
      </w:r>
      <w:r>
        <w:rPr>
          <w:rFonts w:eastAsia="新細明體" w:hint="eastAsia"/>
          <w:sz w:val="24"/>
          <w:lang w:eastAsia="zh-TW"/>
        </w:rPr>
        <w:t>)</w:t>
      </w:r>
    </w:p>
    <w:p w:rsidR="00476E46" w:rsidRPr="00720567" w:rsidRDefault="00476E46" w:rsidP="005919F3">
      <w:pPr>
        <w:numPr>
          <w:ilvl w:val="2"/>
          <w:numId w:val="8"/>
        </w:numPr>
        <w:spacing w:line="340" w:lineRule="exact"/>
        <w:ind w:left="2127" w:hanging="1843"/>
        <w:rPr>
          <w:rFonts w:eastAsia="新細明體"/>
          <w:sz w:val="24"/>
          <w:lang w:eastAsia="zh-TW"/>
        </w:rPr>
      </w:pPr>
      <w:r>
        <w:rPr>
          <w:rFonts w:eastAsia="新細明體"/>
          <w:sz w:val="24"/>
          <w:lang w:eastAsia="zh-TW"/>
        </w:rPr>
        <w:t>Participant Information</w:t>
      </w:r>
      <w:r w:rsidR="001A2975">
        <w:rPr>
          <w:rFonts w:eastAsia="新細明體" w:hint="eastAsia"/>
          <w:sz w:val="24"/>
          <w:lang w:eastAsia="zh-TW"/>
        </w:rPr>
        <w:t xml:space="preserve"> (Please register your information in English )</w:t>
      </w:r>
    </w:p>
    <w:tbl>
      <w:tblPr>
        <w:tblW w:w="10575" w:type="dxa"/>
        <w:jc w:val="center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885"/>
        <w:gridCol w:w="3218"/>
        <w:gridCol w:w="1418"/>
        <w:gridCol w:w="4054"/>
      </w:tblGrid>
      <w:tr w:rsidR="004D2192" w:rsidTr="00506A9C">
        <w:trPr>
          <w:trHeight w:val="404"/>
          <w:jc w:val="center"/>
        </w:trPr>
        <w:tc>
          <w:tcPr>
            <w:tcW w:w="1885" w:type="dxa"/>
            <w:shd w:val="clear" w:color="auto" w:fill="E6E6E6"/>
            <w:vAlign w:val="center"/>
          </w:tcPr>
          <w:p w:rsidR="004D2192" w:rsidRDefault="004D2192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新細明體"/>
                <w:b/>
                <w:bCs/>
                <w:sz w:val="24"/>
                <w:lang w:bidi="sa-IN"/>
              </w:rPr>
            </w:pPr>
            <w:r>
              <w:rPr>
                <w:rFonts w:eastAsia="新細明體"/>
                <w:b/>
                <w:bCs/>
                <w:sz w:val="24"/>
                <w:lang w:bidi="sa-IN"/>
              </w:rPr>
              <w:t>First Name</w:t>
            </w:r>
          </w:p>
        </w:tc>
        <w:tc>
          <w:tcPr>
            <w:tcW w:w="3218" w:type="dxa"/>
            <w:shd w:val="clear" w:color="auto" w:fill="FFFFFF"/>
            <w:vAlign w:val="center"/>
          </w:tcPr>
          <w:p w:rsidR="004D2192" w:rsidRDefault="004D2192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ind w:leftChars="50" w:left="100"/>
              <w:rPr>
                <w:rFonts w:eastAsia="新細明體"/>
                <w:sz w:val="24"/>
                <w:lang w:bidi="sa-IN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D2192" w:rsidRDefault="004D2192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新細明體"/>
                <w:b/>
                <w:bCs/>
                <w:sz w:val="24"/>
                <w:lang w:bidi="sa-IN"/>
              </w:rPr>
            </w:pPr>
            <w:r>
              <w:rPr>
                <w:rFonts w:eastAsia="新細明體"/>
                <w:b/>
                <w:bCs/>
                <w:sz w:val="24"/>
                <w:lang w:bidi="sa-IN"/>
              </w:rPr>
              <w:t>Last Name</w:t>
            </w:r>
          </w:p>
        </w:tc>
        <w:tc>
          <w:tcPr>
            <w:tcW w:w="4054" w:type="dxa"/>
            <w:shd w:val="clear" w:color="auto" w:fill="FFFFFF"/>
            <w:vAlign w:val="center"/>
          </w:tcPr>
          <w:p w:rsidR="004D2192" w:rsidRDefault="004D2192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新細明體"/>
                <w:sz w:val="24"/>
                <w:lang w:bidi="sa-IN"/>
              </w:rPr>
            </w:pPr>
          </w:p>
        </w:tc>
      </w:tr>
      <w:tr w:rsidR="004D2192" w:rsidTr="00506A9C">
        <w:trPr>
          <w:trHeight w:val="404"/>
          <w:jc w:val="center"/>
        </w:trPr>
        <w:tc>
          <w:tcPr>
            <w:tcW w:w="1885" w:type="dxa"/>
            <w:shd w:val="clear" w:color="auto" w:fill="E6E6E6"/>
            <w:vAlign w:val="center"/>
          </w:tcPr>
          <w:p w:rsidR="004D2192" w:rsidRDefault="004D2192" w:rsidP="00506A9C">
            <w:pPr>
              <w:pStyle w:val="A3"/>
              <w:keepLines/>
              <w:autoSpaceDE w:val="0"/>
              <w:autoSpaceDN w:val="0"/>
              <w:adjustRightInd w:val="0"/>
              <w:spacing w:line="300" w:lineRule="exact"/>
              <w:rPr>
                <w:rFonts w:ascii="Times New Roman" w:eastAsia="新細明體" w:hAnsi="Times New Roman"/>
                <w:bCs/>
                <w:szCs w:val="24"/>
                <w:lang w:eastAsia="en-US" w:bidi="sa-IN"/>
              </w:rPr>
            </w:pPr>
            <w:r>
              <w:rPr>
                <w:rFonts w:ascii="Times New Roman" w:eastAsia="新細明體" w:hAnsi="Times New Roman"/>
                <w:bCs/>
                <w:szCs w:val="24"/>
                <w:lang w:eastAsia="en-US" w:bidi="sa-IN"/>
              </w:rPr>
              <w:t>Company</w:t>
            </w:r>
          </w:p>
        </w:tc>
        <w:tc>
          <w:tcPr>
            <w:tcW w:w="3218" w:type="dxa"/>
            <w:shd w:val="clear" w:color="auto" w:fill="FFFFFF"/>
            <w:vAlign w:val="center"/>
          </w:tcPr>
          <w:p w:rsidR="004D2192" w:rsidRDefault="004D2192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ind w:leftChars="50" w:left="100"/>
              <w:rPr>
                <w:rFonts w:eastAsia="新細明體"/>
                <w:sz w:val="24"/>
                <w:lang w:bidi="sa-IN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D2192" w:rsidRPr="00630C16" w:rsidRDefault="004D2192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新細明體"/>
                <w:b/>
                <w:bCs/>
                <w:sz w:val="24"/>
                <w:lang w:bidi="sa-IN"/>
              </w:rPr>
            </w:pPr>
            <w:r w:rsidRPr="00630C16">
              <w:rPr>
                <w:rFonts w:eastAsia="新細明體" w:hint="eastAsia"/>
                <w:b/>
                <w:bCs/>
                <w:sz w:val="24"/>
                <w:lang w:bidi="sa-IN"/>
              </w:rPr>
              <w:t>Department</w:t>
            </w:r>
          </w:p>
        </w:tc>
        <w:tc>
          <w:tcPr>
            <w:tcW w:w="4054" w:type="dxa"/>
            <w:shd w:val="clear" w:color="auto" w:fill="FFFFFF"/>
            <w:vAlign w:val="center"/>
          </w:tcPr>
          <w:p w:rsidR="004D2192" w:rsidRDefault="004D2192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新細明體"/>
                <w:sz w:val="24"/>
                <w:lang w:bidi="sa-IN"/>
              </w:rPr>
            </w:pPr>
          </w:p>
        </w:tc>
      </w:tr>
      <w:tr w:rsidR="004D2192" w:rsidRPr="00506A9C" w:rsidTr="00506A9C">
        <w:trPr>
          <w:trHeight w:val="425"/>
          <w:jc w:val="center"/>
        </w:trPr>
        <w:tc>
          <w:tcPr>
            <w:tcW w:w="1885" w:type="dxa"/>
            <w:shd w:val="clear" w:color="auto" w:fill="E6E6E6"/>
            <w:vAlign w:val="center"/>
          </w:tcPr>
          <w:p w:rsidR="004D2192" w:rsidRDefault="004D2192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新細明體"/>
                <w:b/>
                <w:bCs/>
                <w:sz w:val="24"/>
                <w:lang w:bidi="sa-IN"/>
              </w:rPr>
            </w:pPr>
            <w:r>
              <w:rPr>
                <w:rFonts w:eastAsia="新細明體"/>
                <w:b/>
                <w:bCs/>
                <w:sz w:val="24"/>
                <w:lang w:bidi="sa-IN"/>
              </w:rPr>
              <w:t>Title/Position</w:t>
            </w:r>
          </w:p>
        </w:tc>
        <w:tc>
          <w:tcPr>
            <w:tcW w:w="3218" w:type="dxa"/>
            <w:shd w:val="clear" w:color="auto" w:fill="FFFFFF"/>
            <w:vAlign w:val="center"/>
          </w:tcPr>
          <w:p w:rsidR="004D2192" w:rsidRDefault="004D2192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ind w:leftChars="50" w:left="100"/>
              <w:rPr>
                <w:rFonts w:eastAsia="新細明體"/>
                <w:sz w:val="24"/>
                <w:lang w:bidi="sa-IN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D2192" w:rsidRDefault="004D2192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新細明體"/>
                <w:b/>
                <w:bCs/>
                <w:sz w:val="24"/>
                <w:lang w:bidi="sa-IN"/>
              </w:rPr>
            </w:pPr>
            <w:r w:rsidRPr="00630C16">
              <w:rPr>
                <w:rFonts w:eastAsia="新細明體" w:hint="eastAsia"/>
                <w:b/>
                <w:bCs/>
                <w:sz w:val="24"/>
                <w:lang w:bidi="sa-IN"/>
              </w:rPr>
              <w:t>Industry Sector</w:t>
            </w:r>
          </w:p>
        </w:tc>
        <w:tc>
          <w:tcPr>
            <w:tcW w:w="4054" w:type="dxa"/>
            <w:shd w:val="clear" w:color="auto" w:fill="FFFFFF"/>
            <w:vAlign w:val="center"/>
          </w:tcPr>
          <w:p w:rsidR="00630C16" w:rsidRPr="00506A9C" w:rsidRDefault="00630C16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ind w:left="360" w:hangingChars="150" w:hanging="360"/>
              <w:rPr>
                <w:rFonts w:eastAsia="新細明體"/>
                <w:sz w:val="24"/>
                <w:lang w:eastAsia="zh-TW"/>
              </w:rPr>
            </w:pPr>
            <w:r w:rsidRPr="00506A9C">
              <w:rPr>
                <w:rFonts w:eastAsia="新細明體" w:hint="eastAsia"/>
                <w:sz w:val="24"/>
                <w:lang w:eastAsia="zh-TW"/>
              </w:rPr>
              <w:t>□</w:t>
            </w:r>
            <w:r w:rsidR="00A961F6" w:rsidRPr="00506A9C">
              <w:rPr>
                <w:rFonts w:eastAsia="新細明體" w:hint="eastAsia"/>
                <w:sz w:val="24"/>
                <w:lang w:eastAsia="zh-TW"/>
              </w:rPr>
              <w:t xml:space="preserve"> </w:t>
            </w:r>
            <w:r w:rsidR="00506A9C" w:rsidRPr="00506A9C">
              <w:rPr>
                <w:rFonts w:eastAsia="新細明體"/>
                <w:sz w:val="24"/>
                <w:lang w:eastAsia="zh-TW"/>
              </w:rPr>
              <w:t>Biotechnology &amp; pharmaceutical industries</w:t>
            </w:r>
            <w:r w:rsidR="00506A9C" w:rsidRPr="00506A9C">
              <w:rPr>
                <w:rFonts w:eastAsia="新細明體" w:hint="eastAsia"/>
                <w:sz w:val="24"/>
                <w:lang w:eastAsia="zh-TW"/>
              </w:rPr>
              <w:t xml:space="preserve"> </w:t>
            </w:r>
          </w:p>
          <w:p w:rsidR="00630C16" w:rsidRPr="00506A9C" w:rsidRDefault="00630C16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ind w:left="365" w:hangingChars="152" w:hanging="365"/>
              <w:rPr>
                <w:rFonts w:eastAsia="新細明體"/>
                <w:sz w:val="24"/>
                <w:lang w:eastAsia="zh-TW"/>
              </w:rPr>
            </w:pPr>
            <w:r w:rsidRPr="00506A9C">
              <w:rPr>
                <w:rFonts w:eastAsia="新細明體" w:hint="eastAsia"/>
                <w:sz w:val="24"/>
                <w:lang w:eastAsia="zh-TW"/>
              </w:rPr>
              <w:t>□</w:t>
            </w:r>
            <w:r w:rsidR="00A961F6" w:rsidRPr="00506A9C">
              <w:rPr>
                <w:rFonts w:eastAsia="新細明體" w:hint="eastAsia"/>
                <w:sz w:val="24"/>
                <w:lang w:eastAsia="zh-TW"/>
              </w:rPr>
              <w:t xml:space="preserve"> </w:t>
            </w:r>
            <w:r w:rsidR="00506A9C" w:rsidRPr="00506A9C">
              <w:rPr>
                <w:rFonts w:eastAsia="新細明體"/>
                <w:sz w:val="24"/>
                <w:lang w:eastAsia="zh-TW"/>
              </w:rPr>
              <w:t xml:space="preserve">Electric </w:t>
            </w:r>
            <w:r w:rsidR="00751613">
              <w:rPr>
                <w:rFonts w:eastAsia="新細明體" w:hint="eastAsia"/>
                <w:sz w:val="24"/>
                <w:lang w:eastAsia="zh-TW"/>
              </w:rPr>
              <w:t>b</w:t>
            </w:r>
            <w:r w:rsidR="00506A9C" w:rsidRPr="00506A9C">
              <w:rPr>
                <w:rFonts w:eastAsia="新細明體"/>
                <w:sz w:val="24"/>
                <w:lang w:eastAsia="zh-TW"/>
              </w:rPr>
              <w:t>us industry</w:t>
            </w:r>
          </w:p>
          <w:p w:rsidR="00ED60DB" w:rsidRPr="00506A9C" w:rsidRDefault="00630C16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ind w:left="365" w:hangingChars="152" w:hanging="365"/>
              <w:rPr>
                <w:rFonts w:eastAsia="新細明體"/>
                <w:sz w:val="24"/>
                <w:lang w:eastAsia="zh-TW"/>
              </w:rPr>
            </w:pPr>
            <w:r w:rsidRPr="00506A9C">
              <w:rPr>
                <w:rFonts w:eastAsia="新細明體" w:hint="eastAsia"/>
                <w:sz w:val="24"/>
                <w:lang w:eastAsia="zh-TW"/>
              </w:rPr>
              <w:t>□</w:t>
            </w:r>
            <w:r w:rsidR="00A961F6" w:rsidRPr="00506A9C">
              <w:rPr>
                <w:rFonts w:eastAsia="新細明體" w:hint="eastAsia"/>
                <w:sz w:val="24"/>
                <w:lang w:eastAsia="zh-TW"/>
              </w:rPr>
              <w:t xml:space="preserve"> </w:t>
            </w:r>
            <w:r w:rsidR="00506A9C" w:rsidRPr="00506A9C">
              <w:rPr>
                <w:rFonts w:eastAsia="新細明體"/>
                <w:sz w:val="24"/>
                <w:lang w:eastAsia="zh-TW"/>
              </w:rPr>
              <w:t>Equipment manufacturing  &amp; material industries</w:t>
            </w:r>
          </w:p>
          <w:p w:rsidR="00630C16" w:rsidRPr="00506A9C" w:rsidRDefault="00630C16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新細明體"/>
                <w:sz w:val="24"/>
                <w:lang w:eastAsia="zh-TW"/>
              </w:rPr>
            </w:pPr>
            <w:r w:rsidRPr="00506A9C">
              <w:rPr>
                <w:rFonts w:eastAsia="新細明體" w:hint="eastAsia"/>
                <w:sz w:val="24"/>
                <w:lang w:eastAsia="zh-TW"/>
              </w:rPr>
              <w:t>□</w:t>
            </w:r>
            <w:r w:rsidR="005919F3">
              <w:rPr>
                <w:rFonts w:eastAsia="新細明體" w:hint="eastAsia"/>
                <w:sz w:val="24"/>
                <w:lang w:eastAsia="zh-TW"/>
              </w:rPr>
              <w:t xml:space="preserve"> </w:t>
            </w:r>
            <w:r w:rsidR="005919F3" w:rsidRPr="005919F3">
              <w:rPr>
                <w:rFonts w:eastAsia="新細明體"/>
                <w:sz w:val="24"/>
                <w:lang w:eastAsia="zh-TW"/>
              </w:rPr>
              <w:t xml:space="preserve">Hospitality &amp; tour service industries </w:t>
            </w:r>
          </w:p>
          <w:p w:rsidR="00ED60DB" w:rsidRPr="00506A9C" w:rsidRDefault="00ED60DB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新細明體"/>
                <w:sz w:val="24"/>
                <w:lang w:eastAsia="zh-TW"/>
              </w:rPr>
            </w:pPr>
            <w:r w:rsidRPr="00506A9C">
              <w:rPr>
                <w:rFonts w:eastAsia="新細明體" w:hint="eastAsia"/>
                <w:sz w:val="24"/>
                <w:lang w:eastAsia="zh-TW"/>
              </w:rPr>
              <w:t>□</w:t>
            </w:r>
            <w:r w:rsidRPr="00506A9C">
              <w:rPr>
                <w:rFonts w:eastAsia="新細明體" w:hint="eastAsia"/>
                <w:sz w:val="24"/>
                <w:lang w:eastAsia="zh-TW"/>
              </w:rPr>
              <w:t xml:space="preserve"> </w:t>
            </w:r>
            <w:r w:rsidR="005919F3" w:rsidRPr="005919F3">
              <w:rPr>
                <w:rFonts w:eastAsia="新細明體"/>
                <w:sz w:val="24"/>
                <w:lang w:eastAsia="zh-TW"/>
              </w:rPr>
              <w:t>Offshore wind farm industry</w:t>
            </w:r>
          </w:p>
          <w:p w:rsidR="00ED60DB" w:rsidRPr="00506A9C" w:rsidRDefault="00ED60DB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新細明體"/>
                <w:sz w:val="24"/>
                <w:lang w:eastAsia="zh-TW"/>
              </w:rPr>
            </w:pPr>
            <w:r w:rsidRPr="00506A9C">
              <w:rPr>
                <w:rFonts w:eastAsia="新細明體" w:hint="eastAsia"/>
                <w:sz w:val="24"/>
                <w:lang w:eastAsia="zh-TW"/>
              </w:rPr>
              <w:t>□</w:t>
            </w:r>
            <w:r w:rsidR="005919F3">
              <w:rPr>
                <w:rFonts w:eastAsia="新細明體" w:hint="eastAsia"/>
                <w:sz w:val="24"/>
                <w:lang w:eastAsia="zh-TW"/>
              </w:rPr>
              <w:t xml:space="preserve"> </w:t>
            </w:r>
            <w:r w:rsidR="005919F3" w:rsidRPr="005919F3">
              <w:rPr>
                <w:rFonts w:eastAsia="新細明體"/>
                <w:sz w:val="24"/>
                <w:lang w:eastAsia="zh-TW"/>
              </w:rPr>
              <w:t>Retail industry</w:t>
            </w:r>
          </w:p>
          <w:p w:rsidR="00ED60DB" w:rsidRPr="00506A9C" w:rsidRDefault="00ED60DB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ind w:left="365" w:hangingChars="152" w:hanging="365"/>
              <w:rPr>
                <w:rFonts w:eastAsia="新細明體"/>
                <w:sz w:val="24"/>
                <w:lang w:eastAsia="zh-TW"/>
              </w:rPr>
            </w:pPr>
            <w:r w:rsidRPr="00506A9C">
              <w:rPr>
                <w:rFonts w:eastAsia="新細明體" w:hint="eastAsia"/>
                <w:sz w:val="24"/>
                <w:lang w:eastAsia="zh-TW"/>
              </w:rPr>
              <w:t>□</w:t>
            </w:r>
            <w:r w:rsidRPr="00506A9C">
              <w:rPr>
                <w:rFonts w:eastAsia="新細明體" w:hint="eastAsia"/>
                <w:sz w:val="24"/>
                <w:lang w:eastAsia="zh-TW"/>
              </w:rPr>
              <w:t xml:space="preserve"> </w:t>
            </w:r>
            <w:r w:rsidR="005919F3" w:rsidRPr="005919F3">
              <w:rPr>
                <w:rFonts w:eastAsia="新細明體"/>
                <w:sz w:val="24"/>
                <w:lang w:eastAsia="zh-TW"/>
              </w:rPr>
              <w:t>Smart city related industries</w:t>
            </w:r>
          </w:p>
          <w:p w:rsidR="00630C16" w:rsidRPr="00506A9C" w:rsidRDefault="00630C16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標楷體"/>
                <w:sz w:val="24"/>
                <w:u w:val="single"/>
                <w:lang w:eastAsia="zh-TW"/>
              </w:rPr>
            </w:pPr>
            <w:r w:rsidRPr="00506A9C">
              <w:rPr>
                <w:rFonts w:ascii="標楷體" w:eastAsia="標楷體" w:hAnsi="標楷體" w:hint="eastAsia"/>
                <w:sz w:val="24"/>
              </w:rPr>
              <w:t xml:space="preserve">□ </w:t>
            </w:r>
            <w:r w:rsidRPr="00506A9C">
              <w:rPr>
                <w:rFonts w:eastAsia="標楷體"/>
                <w:sz w:val="24"/>
              </w:rPr>
              <w:t>Others</w:t>
            </w:r>
            <w:r w:rsidRPr="00506A9C">
              <w:rPr>
                <w:rFonts w:eastAsia="標楷體" w:hint="eastAsia"/>
                <w:sz w:val="24"/>
              </w:rPr>
              <w:t xml:space="preserve"> </w:t>
            </w:r>
            <w:r w:rsidRPr="00506A9C">
              <w:rPr>
                <w:rFonts w:eastAsia="標楷體"/>
                <w:sz w:val="24"/>
              </w:rPr>
              <w:t>(please specify)</w:t>
            </w:r>
            <w:r w:rsidRPr="00506A9C">
              <w:rPr>
                <w:rFonts w:eastAsia="標楷體" w:hAnsi="標楷體"/>
                <w:sz w:val="24"/>
              </w:rPr>
              <w:t>：</w:t>
            </w:r>
          </w:p>
          <w:p w:rsidR="00630C16" w:rsidRPr="00506A9C" w:rsidRDefault="00630C16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新細明體"/>
                <w:sz w:val="22"/>
                <w:szCs w:val="22"/>
                <w:lang w:eastAsia="zh-TW" w:bidi="sa-IN"/>
              </w:rPr>
            </w:pPr>
            <w:r w:rsidRPr="00506A9C">
              <w:rPr>
                <w:rFonts w:eastAsia="標楷體"/>
                <w:sz w:val="24"/>
                <w:u w:val="single"/>
              </w:rPr>
              <w:t xml:space="preserve">     </w:t>
            </w:r>
            <w:r w:rsidRPr="00506A9C">
              <w:rPr>
                <w:rFonts w:eastAsia="標楷體" w:hint="eastAsia"/>
                <w:sz w:val="24"/>
                <w:u w:val="single"/>
              </w:rPr>
              <w:t xml:space="preserve">              </w:t>
            </w:r>
            <w:r w:rsidRPr="00506A9C">
              <w:rPr>
                <w:rFonts w:hint="eastAsia"/>
                <w:sz w:val="24"/>
                <w:u w:val="single"/>
              </w:rPr>
              <w:t xml:space="preserve">                 </w:t>
            </w:r>
            <w:r w:rsidRPr="00506A9C">
              <w:rPr>
                <w:rFonts w:hint="eastAsia"/>
                <w:sz w:val="22"/>
                <w:szCs w:val="22"/>
                <w:u w:val="single"/>
              </w:rPr>
              <w:t xml:space="preserve">         </w:t>
            </w:r>
          </w:p>
        </w:tc>
      </w:tr>
      <w:tr w:rsidR="004D2192" w:rsidTr="00506A9C">
        <w:trPr>
          <w:trHeight w:val="684"/>
          <w:jc w:val="center"/>
        </w:trPr>
        <w:tc>
          <w:tcPr>
            <w:tcW w:w="1885" w:type="dxa"/>
            <w:shd w:val="clear" w:color="auto" w:fill="E6E6E6"/>
            <w:vAlign w:val="center"/>
          </w:tcPr>
          <w:p w:rsidR="004D2192" w:rsidRDefault="00630C16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新細明體"/>
                <w:b/>
                <w:bCs/>
                <w:sz w:val="24"/>
                <w:lang w:eastAsia="zh-TW" w:bidi="sa-IN"/>
              </w:rPr>
            </w:pPr>
            <w:r>
              <w:rPr>
                <w:rFonts w:eastAsia="新細明體" w:hint="eastAsia"/>
                <w:b/>
                <w:bCs/>
                <w:sz w:val="24"/>
                <w:lang w:eastAsia="zh-TW" w:bidi="sa-IN"/>
              </w:rPr>
              <w:t>Gender</w:t>
            </w:r>
          </w:p>
        </w:tc>
        <w:tc>
          <w:tcPr>
            <w:tcW w:w="3218" w:type="dxa"/>
            <w:shd w:val="clear" w:color="auto" w:fill="FFFFFF"/>
            <w:vAlign w:val="center"/>
          </w:tcPr>
          <w:p w:rsidR="004D2192" w:rsidRDefault="009B3E57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ind w:leftChars="50" w:left="100"/>
              <w:rPr>
                <w:sz w:val="24"/>
              </w:rPr>
            </w:pPr>
            <w:r w:rsidRPr="00630C16">
              <w:rPr>
                <w:rFonts w:ascii="標楷體" w:eastAsia="標楷體" w:hAnsi="標楷體" w:hint="eastAsia"/>
                <w:sz w:val="24"/>
              </w:rPr>
              <w:t xml:space="preserve">□ </w:t>
            </w:r>
            <w:r>
              <w:rPr>
                <w:sz w:val="24"/>
              </w:rPr>
              <w:t>Male</w:t>
            </w:r>
          </w:p>
          <w:p w:rsidR="009B3E57" w:rsidRPr="009B3E57" w:rsidRDefault="009B3E57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ind w:leftChars="50" w:left="100"/>
              <w:rPr>
                <w:rFonts w:eastAsia="新細明體"/>
                <w:sz w:val="24"/>
                <w:lang w:eastAsia="zh-TW" w:bidi="sa-IN"/>
              </w:rPr>
            </w:pPr>
            <w:r w:rsidRPr="00630C16">
              <w:rPr>
                <w:rFonts w:ascii="標楷體" w:eastAsia="標楷體" w:hAnsi="標楷體" w:hint="eastAsia"/>
                <w:sz w:val="24"/>
              </w:rPr>
              <w:t xml:space="preserve">□ </w:t>
            </w:r>
            <w:r>
              <w:rPr>
                <w:rFonts w:eastAsia="新細明體" w:hint="eastAsia"/>
                <w:sz w:val="24"/>
                <w:lang w:eastAsia="zh-TW"/>
              </w:rPr>
              <w:t>Female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D2192" w:rsidRDefault="004D2192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新細明體"/>
                <w:b/>
                <w:bCs/>
                <w:sz w:val="24"/>
                <w:lang w:bidi="sa-IN"/>
              </w:rPr>
            </w:pPr>
            <w:r>
              <w:rPr>
                <w:rFonts w:eastAsia="新細明體"/>
                <w:b/>
                <w:bCs/>
                <w:sz w:val="24"/>
                <w:lang w:bidi="sa-IN"/>
              </w:rPr>
              <w:t>Email</w:t>
            </w:r>
          </w:p>
        </w:tc>
        <w:tc>
          <w:tcPr>
            <w:tcW w:w="4054" w:type="dxa"/>
            <w:shd w:val="clear" w:color="auto" w:fill="FFFFFF"/>
            <w:vAlign w:val="center"/>
          </w:tcPr>
          <w:p w:rsidR="004D2192" w:rsidRDefault="004D2192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新細明體"/>
                <w:sz w:val="24"/>
                <w:lang w:bidi="sa-IN"/>
              </w:rPr>
            </w:pPr>
          </w:p>
        </w:tc>
      </w:tr>
      <w:tr w:rsidR="003728B1" w:rsidRPr="003728B1" w:rsidTr="00506A9C">
        <w:trPr>
          <w:trHeight w:val="399"/>
          <w:jc w:val="center"/>
        </w:trPr>
        <w:tc>
          <w:tcPr>
            <w:tcW w:w="1885" w:type="dxa"/>
            <w:shd w:val="clear" w:color="auto" w:fill="E6E6E6"/>
            <w:vAlign w:val="center"/>
          </w:tcPr>
          <w:p w:rsidR="003728B1" w:rsidRPr="00804F8D" w:rsidRDefault="003728B1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新細明體"/>
                <w:b/>
                <w:bCs/>
                <w:color w:val="auto"/>
                <w:sz w:val="24"/>
                <w:lang w:bidi="sa-IN"/>
              </w:rPr>
            </w:pPr>
            <w:r w:rsidRPr="00804F8D">
              <w:rPr>
                <w:rFonts w:eastAsia="新細明體"/>
                <w:b/>
                <w:bCs/>
                <w:color w:val="auto"/>
                <w:sz w:val="24"/>
                <w:lang w:bidi="sa-IN"/>
              </w:rPr>
              <w:t>Telephone</w:t>
            </w:r>
          </w:p>
        </w:tc>
        <w:tc>
          <w:tcPr>
            <w:tcW w:w="8690" w:type="dxa"/>
            <w:gridSpan w:val="3"/>
            <w:shd w:val="clear" w:color="auto" w:fill="FFFFFF"/>
            <w:vAlign w:val="center"/>
          </w:tcPr>
          <w:p w:rsidR="003728B1" w:rsidRPr="00804F8D" w:rsidRDefault="003728B1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color w:val="auto"/>
                <w:lang w:bidi="sa-IN"/>
              </w:rPr>
            </w:pPr>
            <w:r w:rsidRPr="00804F8D">
              <w:rPr>
                <w:rFonts w:ascii="Arial" w:hAnsi="Arial" w:cs="Arial"/>
                <w:color w:val="auto"/>
                <w:lang w:bidi="sa-IN"/>
              </w:rPr>
              <w:t>+ (      )-(        ) – (        -        )ext.(           )</w:t>
            </w:r>
          </w:p>
        </w:tc>
      </w:tr>
      <w:tr w:rsidR="003728B1" w:rsidRPr="003728B1" w:rsidTr="00506A9C">
        <w:trPr>
          <w:trHeight w:val="434"/>
          <w:jc w:val="center"/>
        </w:trPr>
        <w:tc>
          <w:tcPr>
            <w:tcW w:w="1885" w:type="dxa"/>
            <w:shd w:val="clear" w:color="auto" w:fill="E6E6E6"/>
            <w:vAlign w:val="center"/>
          </w:tcPr>
          <w:p w:rsidR="003728B1" w:rsidRPr="00804F8D" w:rsidRDefault="003728B1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新細明體"/>
                <w:b/>
                <w:bCs/>
                <w:color w:val="auto"/>
                <w:sz w:val="24"/>
                <w:lang w:bidi="sa-IN"/>
              </w:rPr>
            </w:pPr>
            <w:r w:rsidRPr="00804F8D">
              <w:rPr>
                <w:rFonts w:eastAsia="新細明體" w:hint="eastAsia"/>
                <w:b/>
                <w:bCs/>
                <w:color w:val="auto"/>
                <w:sz w:val="24"/>
                <w:lang w:eastAsia="zh-TW" w:bidi="sa-IN"/>
              </w:rPr>
              <w:t>Mobil</w:t>
            </w:r>
            <w:r w:rsidRPr="00804F8D">
              <w:rPr>
                <w:rFonts w:eastAsia="新細明體"/>
                <w:b/>
                <w:bCs/>
                <w:color w:val="auto"/>
                <w:sz w:val="24"/>
                <w:lang w:bidi="sa-IN"/>
              </w:rPr>
              <w:t>e</w:t>
            </w:r>
          </w:p>
        </w:tc>
        <w:tc>
          <w:tcPr>
            <w:tcW w:w="3218" w:type="dxa"/>
            <w:shd w:val="clear" w:color="auto" w:fill="FFFFFF"/>
            <w:vAlign w:val="center"/>
          </w:tcPr>
          <w:p w:rsidR="003728B1" w:rsidRPr="00804F8D" w:rsidRDefault="003728B1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ascii="Arial" w:eastAsia="新細明體" w:hAnsi="Arial" w:cs="Arial"/>
                <w:color w:val="auto"/>
                <w:lang w:eastAsia="zh-TW" w:bidi="sa-IN"/>
              </w:rPr>
            </w:pPr>
            <w:r w:rsidRPr="00804F8D">
              <w:rPr>
                <w:rFonts w:ascii="Arial" w:hAnsi="Arial" w:cs="Arial"/>
                <w:color w:val="auto"/>
                <w:lang w:bidi="sa-IN"/>
              </w:rPr>
              <w:t xml:space="preserve">+ (      )-(        </w:t>
            </w:r>
            <w:r w:rsidRPr="00804F8D">
              <w:rPr>
                <w:rFonts w:ascii="Arial" w:eastAsia="新細明體" w:hAnsi="Arial" w:cs="Arial" w:hint="eastAsia"/>
                <w:color w:val="auto"/>
                <w:lang w:eastAsia="zh-TW" w:bidi="sa-IN"/>
              </w:rPr>
              <w:t xml:space="preserve">          </w:t>
            </w:r>
            <w:r w:rsidRPr="00804F8D">
              <w:rPr>
                <w:rFonts w:ascii="Arial" w:hAnsi="Arial" w:cs="Arial"/>
                <w:color w:val="auto"/>
                <w:lang w:bidi="sa-IN"/>
              </w:rPr>
              <w:t>)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3728B1" w:rsidRPr="00804F8D" w:rsidRDefault="003728B1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新細明體"/>
                <w:b/>
                <w:bCs/>
                <w:color w:val="auto"/>
                <w:sz w:val="24"/>
                <w:lang w:bidi="sa-IN"/>
              </w:rPr>
            </w:pPr>
            <w:r w:rsidRPr="00804F8D">
              <w:rPr>
                <w:rFonts w:eastAsia="新細明體"/>
                <w:b/>
                <w:bCs/>
                <w:color w:val="auto"/>
                <w:sz w:val="24"/>
                <w:lang w:bidi="sa-IN"/>
              </w:rPr>
              <w:t>Fax</w:t>
            </w:r>
          </w:p>
        </w:tc>
        <w:tc>
          <w:tcPr>
            <w:tcW w:w="4054" w:type="dxa"/>
            <w:shd w:val="clear" w:color="auto" w:fill="FFFFFF"/>
            <w:vAlign w:val="center"/>
          </w:tcPr>
          <w:p w:rsidR="003728B1" w:rsidRPr="00804F8D" w:rsidRDefault="003728B1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ascii="Arial" w:eastAsia="新細明體" w:hAnsi="Arial" w:cs="Arial"/>
                <w:color w:val="auto"/>
                <w:lang w:eastAsia="zh-TW" w:bidi="sa-IN"/>
              </w:rPr>
            </w:pPr>
            <w:r w:rsidRPr="00804F8D">
              <w:rPr>
                <w:rFonts w:ascii="Arial" w:hAnsi="Arial" w:cs="Arial"/>
                <w:color w:val="auto"/>
                <w:lang w:bidi="sa-IN"/>
              </w:rPr>
              <w:t>+ (      )-(        ) – (       -</w:t>
            </w:r>
            <w:r w:rsidRPr="00804F8D">
              <w:rPr>
                <w:rFonts w:ascii="Arial" w:eastAsia="新細明體" w:hAnsi="Arial" w:cs="Arial" w:hint="eastAsia"/>
                <w:color w:val="auto"/>
                <w:lang w:eastAsia="zh-TW" w:bidi="sa-IN"/>
              </w:rPr>
              <w:t xml:space="preserve"> </w:t>
            </w:r>
            <w:r w:rsidRPr="00804F8D">
              <w:rPr>
                <w:rFonts w:ascii="Arial" w:hAnsi="Arial" w:cs="Arial"/>
                <w:color w:val="auto"/>
                <w:lang w:bidi="sa-IN"/>
              </w:rPr>
              <w:t xml:space="preserve">      )</w:t>
            </w:r>
          </w:p>
        </w:tc>
      </w:tr>
      <w:tr w:rsidR="003728B1" w:rsidTr="00506A9C">
        <w:trPr>
          <w:cantSplit/>
          <w:trHeight w:val="407"/>
          <w:jc w:val="center"/>
        </w:trPr>
        <w:tc>
          <w:tcPr>
            <w:tcW w:w="1885" w:type="dxa"/>
            <w:shd w:val="clear" w:color="auto" w:fill="E6E6E6"/>
            <w:vAlign w:val="center"/>
          </w:tcPr>
          <w:p w:rsidR="003728B1" w:rsidRDefault="003728B1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新細明體"/>
                <w:b/>
                <w:bCs/>
                <w:sz w:val="24"/>
                <w:lang w:bidi="sa-IN"/>
              </w:rPr>
            </w:pPr>
            <w:r>
              <w:rPr>
                <w:rFonts w:eastAsia="新細明體"/>
                <w:b/>
                <w:bCs/>
                <w:sz w:val="24"/>
                <w:lang w:bidi="sa-IN"/>
              </w:rPr>
              <w:t>Address</w:t>
            </w:r>
          </w:p>
        </w:tc>
        <w:tc>
          <w:tcPr>
            <w:tcW w:w="8690" w:type="dxa"/>
            <w:gridSpan w:val="3"/>
            <w:shd w:val="clear" w:color="auto" w:fill="FFFFFF"/>
            <w:vAlign w:val="center"/>
          </w:tcPr>
          <w:p w:rsidR="003728B1" w:rsidRPr="00630C16" w:rsidRDefault="003728B1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新細明體"/>
                <w:b/>
                <w:bCs/>
                <w:sz w:val="24"/>
                <w:lang w:bidi="sa-IN"/>
              </w:rPr>
            </w:pPr>
          </w:p>
        </w:tc>
      </w:tr>
      <w:tr w:rsidR="00473096" w:rsidTr="00506A9C">
        <w:trPr>
          <w:cantSplit/>
          <w:trHeight w:val="429"/>
          <w:jc w:val="center"/>
        </w:trPr>
        <w:tc>
          <w:tcPr>
            <w:tcW w:w="1885" w:type="dxa"/>
            <w:shd w:val="clear" w:color="auto" w:fill="E6E6E6"/>
            <w:vAlign w:val="center"/>
          </w:tcPr>
          <w:p w:rsidR="00473096" w:rsidRDefault="00473096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新細明體"/>
                <w:b/>
                <w:bCs/>
                <w:sz w:val="24"/>
                <w:lang w:eastAsia="zh-TW" w:bidi="sa-IN"/>
              </w:rPr>
            </w:pPr>
            <w:r w:rsidRPr="00630C16">
              <w:rPr>
                <w:rFonts w:eastAsia="新細明體" w:hint="eastAsia"/>
                <w:b/>
                <w:bCs/>
                <w:sz w:val="24"/>
                <w:lang w:bidi="sa-IN"/>
              </w:rPr>
              <w:t>Country</w:t>
            </w:r>
          </w:p>
        </w:tc>
        <w:tc>
          <w:tcPr>
            <w:tcW w:w="8690" w:type="dxa"/>
            <w:gridSpan w:val="3"/>
            <w:shd w:val="clear" w:color="auto" w:fill="FFFFFF"/>
            <w:vAlign w:val="center"/>
          </w:tcPr>
          <w:p w:rsidR="00473096" w:rsidRDefault="00473096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新細明體"/>
                <w:sz w:val="24"/>
                <w:lang w:bidi="sa-IN"/>
              </w:rPr>
            </w:pPr>
          </w:p>
        </w:tc>
      </w:tr>
      <w:tr w:rsidR="003728B1" w:rsidTr="00506A9C">
        <w:trPr>
          <w:cantSplit/>
          <w:trHeight w:val="433"/>
          <w:jc w:val="center"/>
        </w:trPr>
        <w:tc>
          <w:tcPr>
            <w:tcW w:w="10575" w:type="dxa"/>
            <w:gridSpan w:val="4"/>
            <w:shd w:val="clear" w:color="auto" w:fill="FFFFFF"/>
            <w:vAlign w:val="center"/>
          </w:tcPr>
          <w:p w:rsidR="003728B1" w:rsidRDefault="003728B1" w:rsidP="00506A9C">
            <w:pPr>
              <w:pStyle w:val="A3"/>
              <w:keepLines/>
              <w:autoSpaceDE w:val="0"/>
              <w:autoSpaceDN w:val="0"/>
              <w:adjustRightInd w:val="0"/>
              <w:spacing w:line="300" w:lineRule="exact"/>
              <w:rPr>
                <w:rFonts w:ascii="Times New Roman" w:eastAsia="新細明體" w:hAnsi="Times New Roman"/>
                <w:bCs/>
                <w:szCs w:val="24"/>
                <w:lang w:eastAsia="en-US" w:bidi="sa-IN"/>
              </w:rPr>
            </w:pPr>
            <w:r>
              <w:rPr>
                <w:rFonts w:ascii="Times New Roman" w:eastAsia="新細明體" w:hAnsi="Times New Roman"/>
                <w:bCs/>
                <w:szCs w:val="24"/>
                <w:lang w:eastAsia="en-US" w:bidi="sa-IN"/>
              </w:rPr>
              <w:t>Conference Registration</w:t>
            </w:r>
          </w:p>
        </w:tc>
      </w:tr>
      <w:tr w:rsidR="003728B1" w:rsidTr="00506A9C">
        <w:trPr>
          <w:trHeight w:val="395"/>
          <w:jc w:val="center"/>
        </w:trPr>
        <w:tc>
          <w:tcPr>
            <w:tcW w:w="1885" w:type="dxa"/>
            <w:shd w:val="clear" w:color="auto" w:fill="E6E6E6"/>
            <w:vAlign w:val="center"/>
          </w:tcPr>
          <w:p w:rsidR="003728B1" w:rsidRDefault="003728B1" w:rsidP="00506A9C">
            <w:pPr>
              <w:pStyle w:val="A3"/>
              <w:keepLines/>
              <w:autoSpaceDE w:val="0"/>
              <w:autoSpaceDN w:val="0"/>
              <w:adjustRightInd w:val="0"/>
              <w:spacing w:line="300" w:lineRule="exact"/>
              <w:rPr>
                <w:rFonts w:ascii="Times New Roman" w:eastAsia="新細明體" w:hAnsi="Times New Roman"/>
                <w:bCs/>
                <w:szCs w:val="24"/>
                <w:lang w:bidi="sa-IN"/>
              </w:rPr>
            </w:pPr>
            <w:r>
              <w:rPr>
                <w:rFonts w:ascii="Times New Roman" w:eastAsia="新細明體" w:hAnsi="Times New Roman" w:hint="eastAsia"/>
                <w:bCs/>
                <w:szCs w:val="24"/>
                <w:lang w:bidi="sa-IN"/>
              </w:rPr>
              <w:t>Program Participation</w:t>
            </w:r>
          </w:p>
        </w:tc>
        <w:tc>
          <w:tcPr>
            <w:tcW w:w="8690" w:type="dxa"/>
            <w:gridSpan w:val="3"/>
            <w:shd w:val="clear" w:color="auto" w:fill="FFFFFF"/>
            <w:vAlign w:val="center"/>
          </w:tcPr>
          <w:p w:rsidR="003728B1" w:rsidRDefault="003728B1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ind w:leftChars="50" w:left="100"/>
              <w:rPr>
                <w:rFonts w:eastAsia="新細明體"/>
                <w:sz w:val="24"/>
                <w:lang w:bidi="sa-IN"/>
              </w:rPr>
            </w:pPr>
            <w:r>
              <w:rPr>
                <w:rFonts w:eastAsia="新細明體" w:hint="eastAsia"/>
                <w:sz w:val="24"/>
                <w:lang w:bidi="sa-IN"/>
              </w:rPr>
              <w:t>□</w:t>
            </w:r>
            <w:r>
              <w:rPr>
                <w:rFonts w:eastAsia="新細明體" w:hint="eastAsia"/>
                <w:sz w:val="24"/>
                <w:lang w:eastAsia="zh-TW" w:bidi="sa-IN"/>
              </w:rPr>
              <w:t>9:</w:t>
            </w:r>
            <w:r>
              <w:rPr>
                <w:rFonts w:eastAsia="標楷體"/>
                <w:sz w:val="24"/>
                <w:szCs w:val="22"/>
                <w:lang w:eastAsia="zh-TW"/>
              </w:rPr>
              <w:t xml:space="preserve"> </w:t>
            </w:r>
            <w:r>
              <w:rPr>
                <w:rFonts w:eastAsia="標楷體" w:hint="eastAsia"/>
                <w:sz w:val="24"/>
                <w:szCs w:val="22"/>
                <w:lang w:eastAsia="zh-TW"/>
              </w:rPr>
              <w:t>0</w:t>
            </w:r>
            <w:r>
              <w:rPr>
                <w:rFonts w:eastAsia="標楷體"/>
                <w:sz w:val="24"/>
                <w:szCs w:val="22"/>
                <w:lang w:eastAsia="zh-TW"/>
              </w:rPr>
              <w:t>0</w:t>
            </w:r>
            <w:r>
              <w:rPr>
                <w:rFonts w:eastAsia="標楷體"/>
                <w:sz w:val="24"/>
                <w:szCs w:val="22"/>
              </w:rPr>
              <w:t>~</w:t>
            </w:r>
            <w:r>
              <w:rPr>
                <w:rFonts w:eastAsia="標楷體" w:hint="eastAsia"/>
                <w:sz w:val="24"/>
                <w:szCs w:val="22"/>
                <w:lang w:eastAsia="zh-TW"/>
              </w:rPr>
              <w:t>1</w:t>
            </w:r>
            <w:r w:rsidR="006F5EB2">
              <w:rPr>
                <w:rFonts w:eastAsia="標楷體" w:hint="eastAsia"/>
                <w:sz w:val="24"/>
                <w:szCs w:val="22"/>
                <w:lang w:eastAsia="zh-TW"/>
              </w:rPr>
              <w:t>2</w:t>
            </w:r>
            <w:r>
              <w:rPr>
                <w:rFonts w:eastAsia="標楷體"/>
                <w:sz w:val="24"/>
                <w:szCs w:val="22"/>
              </w:rPr>
              <w:t>:</w:t>
            </w:r>
            <w:r w:rsidR="006F5EB2">
              <w:rPr>
                <w:rFonts w:eastAsia="標楷體" w:hint="eastAsia"/>
                <w:sz w:val="24"/>
                <w:szCs w:val="22"/>
                <w:lang w:eastAsia="zh-TW"/>
              </w:rPr>
              <w:t>15</w:t>
            </w:r>
            <w:r>
              <w:rPr>
                <w:rFonts w:eastAsia="標楷體" w:hint="eastAsia"/>
                <w:sz w:val="24"/>
                <w:szCs w:val="22"/>
                <w:lang w:eastAsia="zh-TW"/>
              </w:rPr>
              <w:t xml:space="preserve"> (morning) </w:t>
            </w:r>
            <w:r>
              <w:rPr>
                <w:rFonts w:eastAsia="新細明體" w:hint="eastAsia"/>
                <w:sz w:val="24"/>
                <w:lang w:bidi="sa-IN"/>
              </w:rPr>
              <w:t>□</w:t>
            </w:r>
            <w:r>
              <w:rPr>
                <w:rFonts w:eastAsia="新細明體" w:hint="eastAsia"/>
                <w:sz w:val="24"/>
                <w:lang w:eastAsia="zh-TW" w:bidi="sa-IN"/>
              </w:rPr>
              <w:t>13</w:t>
            </w:r>
            <w:r>
              <w:rPr>
                <w:rFonts w:eastAsia="標楷體"/>
                <w:sz w:val="24"/>
                <w:szCs w:val="22"/>
              </w:rPr>
              <w:t>:</w:t>
            </w:r>
            <w:r>
              <w:rPr>
                <w:rFonts w:eastAsia="標楷體"/>
                <w:sz w:val="24"/>
                <w:szCs w:val="22"/>
                <w:lang w:eastAsia="zh-TW"/>
              </w:rPr>
              <w:t xml:space="preserve"> </w:t>
            </w:r>
            <w:r w:rsidR="006F5EB2">
              <w:rPr>
                <w:rFonts w:eastAsia="標楷體" w:hint="eastAsia"/>
                <w:sz w:val="24"/>
                <w:szCs w:val="22"/>
                <w:lang w:eastAsia="zh-TW"/>
              </w:rPr>
              <w:t>30</w:t>
            </w:r>
            <w:r>
              <w:rPr>
                <w:rFonts w:eastAsia="標楷體"/>
                <w:sz w:val="24"/>
                <w:szCs w:val="22"/>
              </w:rPr>
              <w:t>~</w:t>
            </w:r>
            <w:r>
              <w:rPr>
                <w:rFonts w:eastAsia="標楷體" w:hint="eastAsia"/>
                <w:sz w:val="24"/>
                <w:szCs w:val="22"/>
                <w:lang w:eastAsia="zh-TW"/>
              </w:rPr>
              <w:t>1</w:t>
            </w:r>
            <w:r w:rsidR="006F5EB2">
              <w:rPr>
                <w:rFonts w:eastAsia="標楷體" w:hint="eastAsia"/>
                <w:sz w:val="24"/>
                <w:szCs w:val="22"/>
                <w:lang w:eastAsia="zh-TW"/>
              </w:rPr>
              <w:t>5</w:t>
            </w:r>
            <w:r>
              <w:rPr>
                <w:rFonts w:eastAsia="標楷體"/>
                <w:sz w:val="24"/>
                <w:szCs w:val="22"/>
              </w:rPr>
              <w:t>:</w:t>
            </w:r>
            <w:r w:rsidR="006F5EB2">
              <w:rPr>
                <w:rFonts w:eastAsia="標楷體" w:hint="eastAsia"/>
                <w:sz w:val="24"/>
                <w:szCs w:val="22"/>
                <w:lang w:eastAsia="zh-TW"/>
              </w:rPr>
              <w:t>0</w:t>
            </w:r>
            <w:r>
              <w:rPr>
                <w:rFonts w:eastAsia="標楷體" w:hint="eastAsia"/>
                <w:sz w:val="24"/>
                <w:szCs w:val="22"/>
                <w:lang w:eastAsia="zh-TW"/>
              </w:rPr>
              <w:t xml:space="preserve">0 (afternoon) </w:t>
            </w:r>
            <w:r>
              <w:rPr>
                <w:rFonts w:eastAsia="標楷體" w:hint="eastAsia"/>
                <w:sz w:val="24"/>
                <w:szCs w:val="22"/>
              </w:rPr>
              <w:t>□</w:t>
            </w:r>
            <w:r>
              <w:rPr>
                <w:rFonts w:eastAsia="標楷體" w:hint="eastAsia"/>
                <w:sz w:val="24"/>
                <w:szCs w:val="22"/>
                <w:lang w:eastAsia="zh-TW"/>
              </w:rPr>
              <w:t>9</w:t>
            </w:r>
            <w:r>
              <w:rPr>
                <w:rFonts w:eastAsia="標楷體"/>
                <w:sz w:val="24"/>
                <w:szCs w:val="22"/>
              </w:rPr>
              <w:t>:</w:t>
            </w:r>
            <w:r>
              <w:rPr>
                <w:rFonts w:eastAsia="標楷體" w:hint="eastAsia"/>
                <w:sz w:val="24"/>
                <w:szCs w:val="22"/>
                <w:lang w:eastAsia="zh-TW"/>
              </w:rPr>
              <w:t>00</w:t>
            </w:r>
            <w:r>
              <w:rPr>
                <w:rFonts w:eastAsia="標楷體"/>
                <w:sz w:val="24"/>
                <w:szCs w:val="22"/>
              </w:rPr>
              <w:t>~</w:t>
            </w:r>
            <w:r>
              <w:rPr>
                <w:rFonts w:eastAsia="標楷體" w:hint="eastAsia"/>
                <w:sz w:val="24"/>
                <w:szCs w:val="22"/>
                <w:lang w:eastAsia="zh-TW"/>
              </w:rPr>
              <w:t>15</w:t>
            </w:r>
            <w:r>
              <w:rPr>
                <w:rFonts w:eastAsia="標楷體"/>
                <w:sz w:val="24"/>
                <w:szCs w:val="22"/>
              </w:rPr>
              <w:t>:</w:t>
            </w:r>
            <w:r>
              <w:rPr>
                <w:rFonts w:eastAsia="標楷體" w:hint="eastAsia"/>
                <w:sz w:val="24"/>
                <w:szCs w:val="22"/>
                <w:lang w:eastAsia="zh-TW"/>
              </w:rPr>
              <w:t>0</w:t>
            </w:r>
            <w:r w:rsidR="00D93D6A">
              <w:rPr>
                <w:rFonts w:eastAsia="標楷體" w:hint="eastAsia"/>
                <w:sz w:val="24"/>
                <w:szCs w:val="22"/>
                <w:lang w:eastAsia="zh-TW"/>
              </w:rPr>
              <w:t>0</w:t>
            </w:r>
            <w:r>
              <w:rPr>
                <w:rFonts w:eastAsia="標楷體" w:hint="eastAsia"/>
                <w:sz w:val="24"/>
                <w:szCs w:val="22"/>
                <w:lang w:eastAsia="zh-TW"/>
              </w:rPr>
              <w:t xml:space="preserve"> (full day)</w:t>
            </w:r>
          </w:p>
        </w:tc>
      </w:tr>
      <w:tr w:rsidR="003728B1" w:rsidTr="00506A9C">
        <w:trPr>
          <w:trHeight w:val="398"/>
          <w:jc w:val="center"/>
        </w:trPr>
        <w:tc>
          <w:tcPr>
            <w:tcW w:w="1885" w:type="dxa"/>
            <w:shd w:val="clear" w:color="auto" w:fill="E6E6E6"/>
            <w:vAlign w:val="center"/>
          </w:tcPr>
          <w:p w:rsidR="003728B1" w:rsidRDefault="003728B1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新細明體"/>
                <w:b/>
                <w:bCs/>
                <w:sz w:val="24"/>
                <w:lang w:bidi="sa-IN"/>
              </w:rPr>
            </w:pPr>
            <w:r>
              <w:rPr>
                <w:rFonts w:eastAsia="新細明體"/>
                <w:b/>
                <w:bCs/>
                <w:sz w:val="24"/>
              </w:rPr>
              <w:t>Meal</w:t>
            </w:r>
            <w:r>
              <w:rPr>
                <w:rFonts w:eastAsia="新細明體" w:hint="eastAsia"/>
                <w:b/>
                <w:bCs/>
                <w:sz w:val="24"/>
                <w:lang w:eastAsia="zh-TW"/>
              </w:rPr>
              <w:t xml:space="preserve"> Preference</w:t>
            </w:r>
          </w:p>
        </w:tc>
        <w:tc>
          <w:tcPr>
            <w:tcW w:w="8690" w:type="dxa"/>
            <w:gridSpan w:val="3"/>
            <w:shd w:val="clear" w:color="auto" w:fill="FFFFFF"/>
            <w:vAlign w:val="center"/>
          </w:tcPr>
          <w:p w:rsidR="003728B1" w:rsidRDefault="003728B1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ind w:leftChars="50" w:left="100"/>
              <w:rPr>
                <w:rFonts w:eastAsia="新細明體"/>
                <w:sz w:val="24"/>
                <w:lang w:bidi="sa-IN"/>
              </w:rPr>
            </w:pPr>
            <w:r>
              <w:rPr>
                <w:rFonts w:eastAsia="新細明體" w:hint="eastAsia"/>
                <w:sz w:val="24"/>
              </w:rPr>
              <w:t>□</w:t>
            </w:r>
            <w:r>
              <w:rPr>
                <w:rFonts w:eastAsia="新細明體" w:hint="eastAsia"/>
                <w:sz w:val="24"/>
                <w:lang w:eastAsia="zh-TW"/>
              </w:rPr>
              <w:t xml:space="preserve"> </w:t>
            </w:r>
            <w:r>
              <w:rPr>
                <w:rFonts w:eastAsia="新細明體"/>
                <w:sz w:val="24"/>
              </w:rPr>
              <w:t xml:space="preserve">General  </w:t>
            </w:r>
            <w:r>
              <w:rPr>
                <w:rFonts w:eastAsia="新細明體" w:hint="eastAsia"/>
                <w:sz w:val="24"/>
              </w:rPr>
              <w:t>□</w:t>
            </w:r>
            <w:r>
              <w:rPr>
                <w:rFonts w:eastAsia="新細明體" w:hint="eastAsia"/>
                <w:sz w:val="24"/>
                <w:lang w:eastAsia="zh-TW"/>
              </w:rPr>
              <w:t xml:space="preserve"> V</w:t>
            </w:r>
            <w:r>
              <w:rPr>
                <w:rFonts w:eastAsia="新細明體"/>
                <w:sz w:val="24"/>
              </w:rPr>
              <w:t xml:space="preserve">egetarian </w:t>
            </w:r>
          </w:p>
        </w:tc>
      </w:tr>
      <w:tr w:rsidR="003728B1" w:rsidTr="00506A9C">
        <w:trPr>
          <w:trHeight w:val="398"/>
          <w:jc w:val="center"/>
        </w:trPr>
        <w:tc>
          <w:tcPr>
            <w:tcW w:w="1885" w:type="dxa"/>
            <w:shd w:val="clear" w:color="auto" w:fill="E6E6E6"/>
            <w:vAlign w:val="center"/>
          </w:tcPr>
          <w:p w:rsidR="003728B1" w:rsidRDefault="003728B1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新細明體"/>
                <w:b/>
                <w:bCs/>
                <w:sz w:val="24"/>
                <w:lang w:eastAsia="zh-TW"/>
              </w:rPr>
            </w:pPr>
            <w:r>
              <w:rPr>
                <w:rFonts w:eastAsia="新細明體" w:hint="eastAsia"/>
                <w:b/>
                <w:bCs/>
                <w:sz w:val="24"/>
                <w:lang w:eastAsia="zh-TW"/>
              </w:rPr>
              <w:t>Event Information Obtain</w:t>
            </w:r>
          </w:p>
        </w:tc>
        <w:tc>
          <w:tcPr>
            <w:tcW w:w="8690" w:type="dxa"/>
            <w:gridSpan w:val="3"/>
            <w:shd w:val="clear" w:color="auto" w:fill="FFFFFF"/>
            <w:vAlign w:val="center"/>
          </w:tcPr>
          <w:p w:rsidR="00720567" w:rsidRDefault="003728B1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新細明體"/>
                <w:sz w:val="24"/>
                <w:lang w:eastAsia="zh-TW"/>
              </w:rPr>
            </w:pPr>
            <w:r w:rsidRPr="00607976">
              <w:rPr>
                <w:rFonts w:eastAsia="新細明體" w:hint="eastAsia"/>
                <w:sz w:val="24"/>
                <w:lang w:eastAsia="zh-TW"/>
              </w:rPr>
              <w:t>□</w:t>
            </w:r>
            <w:r w:rsidR="00ED60DB">
              <w:rPr>
                <w:rFonts w:eastAsia="新細明體" w:hint="eastAsia"/>
                <w:sz w:val="24"/>
                <w:lang w:eastAsia="zh-TW"/>
              </w:rPr>
              <w:t>MOEA Overseas office</w:t>
            </w:r>
            <w:r w:rsidR="00720567">
              <w:rPr>
                <w:rFonts w:eastAsia="新細明體" w:hint="eastAsia"/>
                <w:sz w:val="24"/>
                <w:u w:val="single"/>
                <w:lang w:eastAsia="zh-TW"/>
              </w:rPr>
              <w:t xml:space="preserve">                      </w:t>
            </w:r>
            <w:r w:rsidR="00720567" w:rsidRPr="00720567">
              <w:rPr>
                <w:rFonts w:eastAsia="新細明體" w:hint="eastAsia"/>
                <w:sz w:val="24"/>
                <w:lang w:eastAsia="zh-TW"/>
              </w:rPr>
              <w:t xml:space="preserve"> </w:t>
            </w:r>
          </w:p>
          <w:p w:rsidR="00720567" w:rsidRDefault="003728B1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新細明體"/>
                <w:sz w:val="24"/>
                <w:lang w:eastAsia="zh-TW"/>
              </w:rPr>
            </w:pPr>
            <w:r w:rsidRPr="00607976">
              <w:rPr>
                <w:rFonts w:eastAsia="新細明體" w:hint="eastAsia"/>
                <w:sz w:val="24"/>
                <w:lang w:eastAsia="zh-TW"/>
              </w:rPr>
              <w:t>□</w:t>
            </w:r>
            <w:r w:rsidRPr="00607976">
              <w:rPr>
                <w:rFonts w:eastAsia="新細明體"/>
                <w:sz w:val="24"/>
                <w:lang w:eastAsia="zh-TW"/>
              </w:rPr>
              <w:t>Taiwan government units</w:t>
            </w:r>
            <w:r w:rsidR="00720567">
              <w:rPr>
                <w:rFonts w:eastAsia="新細明體" w:hint="eastAsia"/>
                <w:sz w:val="24"/>
                <w:lang w:eastAsia="zh-TW"/>
              </w:rPr>
              <w:t xml:space="preserve"> </w:t>
            </w:r>
            <w:r w:rsidR="00720567">
              <w:rPr>
                <w:rFonts w:eastAsia="新細明體" w:hint="eastAsia"/>
                <w:sz w:val="24"/>
                <w:u w:val="single"/>
                <w:lang w:eastAsia="zh-TW"/>
              </w:rPr>
              <w:t xml:space="preserve">                      </w:t>
            </w:r>
          </w:p>
          <w:p w:rsidR="00720567" w:rsidRDefault="003728B1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新細明體"/>
                <w:sz w:val="24"/>
                <w:lang w:eastAsia="zh-TW"/>
              </w:rPr>
            </w:pPr>
            <w:r w:rsidRPr="00607976">
              <w:rPr>
                <w:rFonts w:eastAsia="新細明體" w:hint="eastAsia"/>
                <w:sz w:val="24"/>
                <w:lang w:eastAsia="zh-TW"/>
              </w:rPr>
              <w:t>□</w:t>
            </w:r>
            <w:r w:rsidRPr="00607976">
              <w:rPr>
                <w:rFonts w:eastAsia="新細明體"/>
                <w:sz w:val="24"/>
                <w:lang w:eastAsia="zh-TW"/>
              </w:rPr>
              <w:t>Representative in Taiwan</w:t>
            </w:r>
            <w:r w:rsidRPr="00607976">
              <w:rPr>
                <w:rFonts w:eastAsia="新細明體" w:hint="eastAsia"/>
                <w:sz w:val="24"/>
                <w:lang w:eastAsia="zh-TW"/>
              </w:rPr>
              <w:t xml:space="preserve">  </w:t>
            </w:r>
            <w:r w:rsidRPr="00607976">
              <w:rPr>
                <w:rFonts w:eastAsia="新細明體" w:hint="eastAsia"/>
                <w:sz w:val="24"/>
                <w:lang w:eastAsia="zh-TW"/>
              </w:rPr>
              <w:t>□</w:t>
            </w:r>
            <w:r w:rsidRPr="00607976">
              <w:rPr>
                <w:rFonts w:eastAsia="新細明體"/>
                <w:sz w:val="24"/>
                <w:lang w:eastAsia="zh-TW"/>
              </w:rPr>
              <w:t xml:space="preserve">Foreign chambers of commerce  </w:t>
            </w:r>
            <w:r w:rsidRPr="00607976">
              <w:rPr>
                <w:rFonts w:eastAsia="新細明體" w:hint="eastAsia"/>
                <w:sz w:val="24"/>
                <w:lang w:eastAsia="zh-TW"/>
              </w:rPr>
              <w:t>□</w:t>
            </w:r>
            <w:r w:rsidRPr="00607976">
              <w:rPr>
                <w:rFonts w:eastAsia="新細明體"/>
                <w:sz w:val="24"/>
                <w:lang w:eastAsia="zh-TW"/>
              </w:rPr>
              <w:t xml:space="preserve">Media </w:t>
            </w:r>
          </w:p>
          <w:p w:rsidR="003728B1" w:rsidRPr="00720567" w:rsidRDefault="003728B1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eastAsia="新細明體"/>
                <w:sz w:val="24"/>
                <w:lang w:eastAsia="zh-TW"/>
              </w:rPr>
            </w:pPr>
            <w:r w:rsidRPr="00607976">
              <w:rPr>
                <w:rFonts w:eastAsia="新細明體" w:hint="eastAsia"/>
                <w:sz w:val="24"/>
                <w:lang w:eastAsia="zh-TW"/>
              </w:rPr>
              <w:t>□</w:t>
            </w:r>
            <w:r w:rsidR="00720567">
              <w:rPr>
                <w:rFonts w:eastAsia="新細明體"/>
                <w:sz w:val="24"/>
                <w:lang w:eastAsia="zh-TW"/>
              </w:rPr>
              <w:t>Others, Please specify</w:t>
            </w:r>
            <w:r w:rsidRPr="00607976">
              <w:rPr>
                <w:rFonts w:eastAsia="新細明體"/>
                <w:sz w:val="24"/>
                <w:lang w:eastAsia="zh-TW"/>
              </w:rPr>
              <w:t>______________________________________</w:t>
            </w:r>
          </w:p>
        </w:tc>
      </w:tr>
      <w:tr w:rsidR="003728B1" w:rsidTr="00506A9C">
        <w:trPr>
          <w:trHeight w:val="987"/>
          <w:jc w:val="center"/>
        </w:trPr>
        <w:tc>
          <w:tcPr>
            <w:tcW w:w="10575" w:type="dxa"/>
            <w:gridSpan w:val="4"/>
            <w:shd w:val="clear" w:color="auto" w:fill="FFFFFF"/>
          </w:tcPr>
          <w:p w:rsidR="003728B1" w:rsidRPr="00506A9C" w:rsidRDefault="003728B1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ind w:leftChars="50" w:left="100"/>
              <w:rPr>
                <w:rFonts w:eastAsia="新細明體"/>
                <w:color w:val="FF0000"/>
                <w:sz w:val="28"/>
                <w:lang w:eastAsia="zh-TW" w:bidi="sa-IN"/>
              </w:rPr>
            </w:pPr>
            <w:r>
              <w:rPr>
                <w:rFonts w:eastAsia="新細明體"/>
                <w:sz w:val="28"/>
                <w:lang w:bidi="sa-IN"/>
              </w:rPr>
              <w:t xml:space="preserve">Please fax </w:t>
            </w:r>
            <w:r>
              <w:rPr>
                <w:rFonts w:eastAsia="新細明體" w:hint="eastAsia"/>
                <w:sz w:val="28"/>
                <w:lang w:eastAsia="zh-TW" w:bidi="sa-IN"/>
              </w:rPr>
              <w:t xml:space="preserve">or email </w:t>
            </w:r>
            <w:r>
              <w:rPr>
                <w:rFonts w:eastAsia="新細明體"/>
                <w:sz w:val="28"/>
                <w:lang w:bidi="sa-IN"/>
              </w:rPr>
              <w:t xml:space="preserve">this registration form to </w:t>
            </w:r>
            <w:r w:rsidRPr="00FC71C1">
              <w:rPr>
                <w:rFonts w:eastAsia="新細明體"/>
                <w:color w:val="auto"/>
                <w:sz w:val="28"/>
                <w:lang w:eastAsia="zh-TW" w:bidi="sa-IN"/>
              </w:rPr>
              <w:t>by</w:t>
            </w:r>
            <w:r w:rsidRPr="00751613">
              <w:rPr>
                <w:rFonts w:eastAsia="新細明體"/>
                <w:b/>
                <w:color w:val="auto"/>
                <w:sz w:val="28"/>
                <w:lang w:eastAsia="zh-TW" w:bidi="sa-IN"/>
              </w:rPr>
              <w:t xml:space="preserve"> </w:t>
            </w:r>
            <w:r w:rsidRPr="00751613">
              <w:rPr>
                <w:rFonts w:eastAsia="新細明體" w:hint="eastAsia"/>
                <w:b/>
                <w:color w:val="auto"/>
                <w:sz w:val="28"/>
                <w:lang w:eastAsia="zh-TW" w:bidi="sa-IN"/>
              </w:rPr>
              <w:t>September</w:t>
            </w:r>
            <w:r w:rsidRPr="00751613">
              <w:rPr>
                <w:rFonts w:eastAsia="新細明體"/>
                <w:b/>
                <w:color w:val="auto"/>
                <w:sz w:val="28"/>
                <w:lang w:eastAsia="zh-TW" w:bidi="sa-IN"/>
              </w:rPr>
              <w:t xml:space="preserve"> </w:t>
            </w:r>
            <w:r w:rsidR="00C80D07">
              <w:rPr>
                <w:rFonts w:eastAsia="新細明體" w:hint="eastAsia"/>
                <w:b/>
                <w:color w:val="auto"/>
                <w:sz w:val="28"/>
                <w:lang w:eastAsia="zh-TW" w:bidi="sa-IN"/>
              </w:rPr>
              <w:t>30</w:t>
            </w:r>
            <w:bookmarkStart w:id="0" w:name="_GoBack"/>
            <w:bookmarkEnd w:id="0"/>
            <w:r w:rsidRPr="00751613">
              <w:rPr>
                <w:rFonts w:eastAsia="新細明體" w:hint="eastAsia"/>
                <w:b/>
                <w:color w:val="auto"/>
                <w:sz w:val="28"/>
                <w:vertAlign w:val="superscript"/>
                <w:lang w:eastAsia="zh-TW" w:bidi="sa-IN"/>
              </w:rPr>
              <w:t>th</w:t>
            </w:r>
            <w:r w:rsidRPr="00506A9C">
              <w:rPr>
                <w:rFonts w:eastAsia="新細明體"/>
                <w:color w:val="FF0000"/>
                <w:sz w:val="28"/>
                <w:lang w:eastAsia="zh-TW" w:bidi="sa-IN"/>
              </w:rPr>
              <w:t>.</w:t>
            </w:r>
          </w:p>
          <w:p w:rsidR="003728B1" w:rsidRPr="004D2192" w:rsidRDefault="003728B1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ind w:leftChars="50" w:left="100"/>
              <w:rPr>
                <w:rFonts w:eastAsia="新細明體"/>
                <w:sz w:val="28"/>
                <w:lang w:bidi="sa-IN"/>
              </w:rPr>
            </w:pPr>
            <w:r w:rsidRPr="004D2192">
              <w:rPr>
                <w:rFonts w:eastAsia="新細明體"/>
                <w:sz w:val="28"/>
                <w:lang w:bidi="sa-IN"/>
              </w:rPr>
              <w:t>Fax: + 886-2-</w:t>
            </w:r>
            <w:r w:rsidRPr="004D2192">
              <w:rPr>
                <w:rFonts w:eastAsia="新細明體" w:hint="eastAsia"/>
                <w:sz w:val="28"/>
                <w:lang w:bidi="sa-IN"/>
              </w:rPr>
              <w:t>23820497</w:t>
            </w:r>
          </w:p>
          <w:p w:rsidR="003728B1" w:rsidRDefault="003728B1" w:rsidP="00506A9C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ind w:leftChars="50" w:left="100"/>
              <w:rPr>
                <w:rFonts w:eastAsia="新細明體"/>
                <w:sz w:val="28"/>
                <w:lang w:eastAsia="zh-TW" w:bidi="sa-IN"/>
              </w:rPr>
            </w:pPr>
            <w:r>
              <w:rPr>
                <w:rFonts w:eastAsia="新細明體"/>
                <w:sz w:val="28"/>
                <w:lang w:bidi="sa-IN"/>
              </w:rPr>
              <w:t>E-mail:</w:t>
            </w:r>
            <w:r w:rsidRPr="004D2192">
              <w:rPr>
                <w:rFonts w:eastAsia="新細明體"/>
                <w:sz w:val="28"/>
                <w:lang w:bidi="sa-IN"/>
              </w:rPr>
              <w:t xml:space="preserve"> </w:t>
            </w:r>
            <w:r w:rsidR="00751613" w:rsidRPr="00751613">
              <w:rPr>
                <w:rFonts w:eastAsia="新細明體"/>
                <w:color w:val="auto"/>
                <w:sz w:val="28"/>
                <w:u w:val="single"/>
                <w:lang w:eastAsia="zh-TW" w:bidi="sa-IN"/>
              </w:rPr>
              <w:t>cipher@cdri.org.tw</w:t>
            </w:r>
          </w:p>
        </w:tc>
      </w:tr>
    </w:tbl>
    <w:p w:rsidR="009B3E57" w:rsidRPr="009B3E57" w:rsidRDefault="009B3E57">
      <w:pPr>
        <w:spacing w:line="320" w:lineRule="exact"/>
        <w:ind w:rightChars="212" w:right="424"/>
        <w:rPr>
          <w:rFonts w:ascii="新細明體" w:eastAsia="新細明體" w:hAnsi="新細明體"/>
          <w:lang w:eastAsia="zh-TW"/>
        </w:rPr>
      </w:pPr>
    </w:p>
    <w:sectPr w:rsidR="009B3E57" w:rsidRPr="009B3E57" w:rsidSect="000B5093">
      <w:headerReference w:type="default" r:id="rId11"/>
      <w:pgSz w:w="11906" w:h="16838" w:code="9"/>
      <w:pgMar w:top="284" w:right="707" w:bottom="567" w:left="992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966" w:rsidRDefault="00DF3966">
      <w:r>
        <w:separator/>
      </w:r>
    </w:p>
  </w:endnote>
  <w:endnote w:type="continuationSeparator" w:id="0">
    <w:p w:rsidR="00DF3966" w:rsidRDefault="00DF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966" w:rsidRDefault="00DF3966">
      <w:r>
        <w:separator/>
      </w:r>
    </w:p>
  </w:footnote>
  <w:footnote w:type="continuationSeparator" w:id="0">
    <w:p w:rsidR="00DF3966" w:rsidRDefault="00DF3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613" w:rsidRPr="00B65E52" w:rsidRDefault="00C80D07">
    <w:pPr>
      <w:pStyle w:val="a5"/>
      <w:rPr>
        <w:rFonts w:eastAsia="新細明體"/>
        <w:i/>
        <w:lang w:eastAsia="zh-TW"/>
      </w:rPr>
    </w:pPr>
    <w:r>
      <w:rPr>
        <w:i/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s2059" type="#_x0000_t75" alt="台創logo(銀藍)" style="position:absolute;margin-left:389.15pt;margin-top:-7pt;width:117pt;height:52.25pt;z-index:251657728;visibility:visible">
          <v:imagedata r:id="rId1" o:title="台創logo(銀藍)"/>
        </v:shape>
      </w:pict>
    </w:r>
    <w:r>
      <w:rPr>
        <w:i/>
        <w:noProof/>
      </w:rPr>
      <w:pict>
        <v:shape id="圖片 2" o:spid="_x0000_i1027" type="#_x0000_t75" style="width:122.25pt;height:36.75pt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0AE6"/>
    <w:multiLevelType w:val="hybridMultilevel"/>
    <w:tmpl w:val="81169A46"/>
    <w:lvl w:ilvl="0" w:tplc="302EB6A4">
      <w:start w:val="2003"/>
      <w:numFmt w:val="bullet"/>
      <w:lvlText w:val="■"/>
      <w:lvlJc w:val="left"/>
      <w:pPr>
        <w:tabs>
          <w:tab w:val="num" w:pos="960"/>
        </w:tabs>
        <w:ind w:left="960" w:hanging="360"/>
      </w:pPr>
      <w:rPr>
        <w:rFonts w:ascii="新細明體" w:eastAsia="新細明體" w:hAnsi="Times New Roman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">
    <w:nsid w:val="03DD6A94"/>
    <w:multiLevelType w:val="hybridMultilevel"/>
    <w:tmpl w:val="ED14D73C"/>
    <w:lvl w:ilvl="0" w:tplc="0409000B">
      <w:start w:val="1"/>
      <w:numFmt w:val="bullet"/>
      <w:lvlText w:val=""/>
      <w:lvlJc w:val="left"/>
      <w:pPr>
        <w:tabs>
          <w:tab w:val="num" w:pos="680"/>
        </w:tabs>
        <w:ind w:left="680" w:hanging="48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1575D66"/>
    <w:multiLevelType w:val="hybridMultilevel"/>
    <w:tmpl w:val="C1C07DDC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1">
      <w:start w:val="1"/>
      <w:numFmt w:val="upperLetter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B12412D"/>
    <w:multiLevelType w:val="hybridMultilevel"/>
    <w:tmpl w:val="B34E525C"/>
    <w:lvl w:ilvl="0" w:tplc="C7D4BD2C">
      <w:start w:val="1"/>
      <w:numFmt w:val="decimal"/>
      <w:lvlText w:val="%1."/>
      <w:lvlJc w:val="left"/>
      <w:pPr>
        <w:tabs>
          <w:tab w:val="num" w:pos="112"/>
        </w:tabs>
        <w:ind w:left="1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12"/>
        </w:tabs>
        <w:ind w:left="7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92"/>
        </w:tabs>
        <w:ind w:left="11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2"/>
        </w:tabs>
        <w:ind w:left="16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52"/>
        </w:tabs>
        <w:ind w:left="21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32"/>
        </w:tabs>
        <w:ind w:left="26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2"/>
        </w:tabs>
        <w:ind w:left="31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92"/>
        </w:tabs>
        <w:ind w:left="35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72"/>
        </w:tabs>
        <w:ind w:left="4072" w:hanging="480"/>
      </w:pPr>
    </w:lvl>
  </w:abstractNum>
  <w:abstractNum w:abstractNumId="4">
    <w:nsid w:val="2B812D1B"/>
    <w:multiLevelType w:val="hybridMultilevel"/>
    <w:tmpl w:val="1E96A5FC"/>
    <w:lvl w:ilvl="0" w:tplc="7CDA5C1A">
      <w:start w:val="1"/>
      <w:numFmt w:val="bullet"/>
      <w:lvlText w:val=""/>
      <w:lvlJc w:val="left"/>
      <w:pPr>
        <w:tabs>
          <w:tab w:val="num" w:pos="624"/>
        </w:tabs>
        <w:ind w:left="660" w:hanging="49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38414B05"/>
    <w:multiLevelType w:val="hybridMultilevel"/>
    <w:tmpl w:val="948C5678"/>
    <w:lvl w:ilvl="0" w:tplc="0A2A52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3F403445"/>
    <w:multiLevelType w:val="multilevel"/>
    <w:tmpl w:val="B464E7B0"/>
    <w:lvl w:ilvl="0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F6D7079"/>
    <w:multiLevelType w:val="hybridMultilevel"/>
    <w:tmpl w:val="446E80E0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62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5E1C17C8"/>
    <w:multiLevelType w:val="hybridMultilevel"/>
    <w:tmpl w:val="2F2655BC"/>
    <w:lvl w:ilvl="0" w:tplc="2914491A">
      <w:start w:val="1"/>
      <w:numFmt w:val="bullet"/>
      <w:lvlText w:val=""/>
      <w:lvlJc w:val="left"/>
      <w:pPr>
        <w:tabs>
          <w:tab w:val="num" w:pos="906"/>
        </w:tabs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62BE5CCC"/>
    <w:multiLevelType w:val="hybridMultilevel"/>
    <w:tmpl w:val="31A6FCD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6D73187B"/>
    <w:multiLevelType w:val="hybridMultilevel"/>
    <w:tmpl w:val="C52A782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73433531"/>
    <w:multiLevelType w:val="hybridMultilevel"/>
    <w:tmpl w:val="02FA9F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1">
      <w:start w:val="1"/>
      <w:numFmt w:val="upperLetter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7C518FE"/>
    <w:multiLevelType w:val="hybridMultilevel"/>
    <w:tmpl w:val="15EA342E"/>
    <w:lvl w:ilvl="0" w:tplc="C7D4BD2C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78EF2E47"/>
    <w:multiLevelType w:val="hybridMultilevel"/>
    <w:tmpl w:val="4C2CC78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EFFAD5A6">
      <w:start w:val="1"/>
      <w:numFmt w:val="bullet"/>
      <w:pStyle w:val="3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7A9163E4"/>
    <w:multiLevelType w:val="hybridMultilevel"/>
    <w:tmpl w:val="211C9AD4"/>
    <w:lvl w:ilvl="0" w:tplc="B450D1D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7D0A2C0E"/>
    <w:multiLevelType w:val="hybridMultilevel"/>
    <w:tmpl w:val="B464E7B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7DCF4519"/>
    <w:multiLevelType w:val="multilevel"/>
    <w:tmpl w:val="31A6FCD8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13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14"/>
  </w:num>
  <w:num w:numId="10">
    <w:abstractNumId w:val="9"/>
  </w:num>
  <w:num w:numId="11">
    <w:abstractNumId w:val="16"/>
  </w:num>
  <w:num w:numId="12">
    <w:abstractNumId w:val="4"/>
  </w:num>
  <w:num w:numId="13">
    <w:abstractNumId w:val="3"/>
  </w:num>
  <w:num w:numId="14">
    <w:abstractNumId w:val="12"/>
  </w:num>
  <w:num w:numId="15">
    <w:abstractNumId w:val="11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5AA"/>
    <w:rsid w:val="0002330F"/>
    <w:rsid w:val="000B5093"/>
    <w:rsid w:val="001A2975"/>
    <w:rsid w:val="00213415"/>
    <w:rsid w:val="00267DA5"/>
    <w:rsid w:val="00281970"/>
    <w:rsid w:val="002830C9"/>
    <w:rsid w:val="003728B1"/>
    <w:rsid w:val="003B78F7"/>
    <w:rsid w:val="003D137F"/>
    <w:rsid w:val="004729BE"/>
    <w:rsid w:val="00473096"/>
    <w:rsid w:val="00476E46"/>
    <w:rsid w:val="004812F0"/>
    <w:rsid w:val="004D2192"/>
    <w:rsid w:val="00506A9C"/>
    <w:rsid w:val="005268BE"/>
    <w:rsid w:val="005565F6"/>
    <w:rsid w:val="00582638"/>
    <w:rsid w:val="005919F3"/>
    <w:rsid w:val="00607976"/>
    <w:rsid w:val="00630C16"/>
    <w:rsid w:val="006F5EB2"/>
    <w:rsid w:val="00720567"/>
    <w:rsid w:val="0072247E"/>
    <w:rsid w:val="00751613"/>
    <w:rsid w:val="00756EA8"/>
    <w:rsid w:val="007B5C1A"/>
    <w:rsid w:val="00804F8D"/>
    <w:rsid w:val="008368E2"/>
    <w:rsid w:val="008E5F71"/>
    <w:rsid w:val="00904CBA"/>
    <w:rsid w:val="00986388"/>
    <w:rsid w:val="009A25AA"/>
    <w:rsid w:val="009B3E57"/>
    <w:rsid w:val="009C5235"/>
    <w:rsid w:val="00A961F6"/>
    <w:rsid w:val="00AF37CA"/>
    <w:rsid w:val="00B65E52"/>
    <w:rsid w:val="00BB3BB2"/>
    <w:rsid w:val="00C70F0A"/>
    <w:rsid w:val="00C80D07"/>
    <w:rsid w:val="00D83281"/>
    <w:rsid w:val="00D93D6A"/>
    <w:rsid w:val="00DC15EA"/>
    <w:rsid w:val="00DD27F7"/>
    <w:rsid w:val="00DF3966"/>
    <w:rsid w:val="00ED60DB"/>
    <w:rsid w:val="00F27A0E"/>
    <w:rsid w:val="00F471EB"/>
    <w:rsid w:val="00F71CE3"/>
    <w:rsid w:val="00F8389A"/>
    <w:rsid w:val="00FC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ヒラギノ角ゴ Pro W3"/>
      <w:color w:val="000000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autoSpaceDE w:val="0"/>
      <w:autoSpaceDN w:val="0"/>
      <w:adjustRightInd w:val="0"/>
      <w:ind w:leftChars="50" w:left="100"/>
      <w:outlineLvl w:val="0"/>
    </w:pPr>
    <w:rPr>
      <w:rFonts w:eastAsia="新細明體"/>
      <w:sz w:val="28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32"/>
    </w:rPr>
  </w:style>
  <w:style w:type="paragraph" w:styleId="4">
    <w:name w:val="heading 4"/>
    <w:basedOn w:val="a"/>
    <w:next w:val="a"/>
    <w:qFormat/>
    <w:locked/>
    <w:pPr>
      <w:keepNext/>
      <w:spacing w:line="440" w:lineRule="exact"/>
      <w:outlineLvl w:val="3"/>
    </w:pPr>
    <w:rPr>
      <w:rFonts w:eastAsia="標楷體"/>
      <w:bCs/>
      <w:color w:val="auto"/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Pr>
      <w:rFonts w:eastAsia="ヒラギノ角ゴ Pro W3"/>
      <w:color w:val="000000"/>
      <w:sz w:val="24"/>
    </w:rPr>
  </w:style>
  <w:style w:type="paragraph" w:customStyle="1" w:styleId="11">
    <w:name w:val="內文縮排1"/>
    <w:pPr>
      <w:widowControl w:val="0"/>
      <w:ind w:left="480"/>
    </w:pPr>
    <w:rPr>
      <w:rFonts w:eastAsia="ヒラギノ角ゴ Pro W3"/>
      <w:color w:val="000000"/>
      <w:kern w:val="2"/>
      <w:sz w:val="24"/>
    </w:rPr>
  </w:style>
  <w:style w:type="paragraph" w:customStyle="1" w:styleId="12">
    <w:name w:val="頁首1"/>
    <w:pPr>
      <w:tabs>
        <w:tab w:val="center" w:pos="4153"/>
        <w:tab w:val="right" w:pos="8306"/>
      </w:tabs>
    </w:pPr>
    <w:rPr>
      <w:rFonts w:eastAsia="ヒラギノ角ゴ Pro W3"/>
      <w:color w:val="000000"/>
      <w:sz w:val="24"/>
    </w:rPr>
  </w:style>
  <w:style w:type="paragraph" w:customStyle="1" w:styleId="A3">
    <w:name w:val="副题目 A"/>
    <w:next w:val="A4"/>
    <w:pPr>
      <w:keepNext/>
    </w:pPr>
    <w:rPr>
      <w:rFonts w:ascii="Helvetica" w:eastAsia="ヒラギノ角ゴ Pro W3" w:hAnsi="Helvetica"/>
      <w:b/>
      <w:color w:val="000000"/>
      <w:sz w:val="24"/>
    </w:rPr>
  </w:style>
  <w:style w:type="paragraph" w:customStyle="1" w:styleId="A4">
    <w:name w:val="正文 A"/>
    <w:rPr>
      <w:rFonts w:ascii="Helvetica" w:eastAsia="ヒラギノ角ゴ Pro W3" w:hAnsi="Helvetica"/>
      <w:color w:val="000000"/>
      <w:sz w:val="24"/>
    </w:rPr>
  </w:style>
  <w:style w:type="paragraph" w:styleId="a5">
    <w:name w:val="header"/>
    <w:basedOn w:val="a"/>
    <w:locked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locked/>
    <w:pPr>
      <w:tabs>
        <w:tab w:val="center" w:pos="4153"/>
        <w:tab w:val="right" w:pos="8306"/>
      </w:tabs>
      <w:snapToGrid w:val="0"/>
    </w:pPr>
    <w:rPr>
      <w:szCs w:val="20"/>
    </w:rPr>
  </w:style>
  <w:style w:type="paragraph" w:customStyle="1" w:styleId="3">
    <w:name w:val="樣式3"/>
    <w:basedOn w:val="a"/>
    <w:pPr>
      <w:numPr>
        <w:ilvl w:val="1"/>
        <w:numId w:val="4"/>
      </w:numPr>
    </w:pPr>
  </w:style>
  <w:style w:type="character" w:styleId="a7">
    <w:name w:val="FollowedHyperlink"/>
    <w:rPr>
      <w:color w:val="800080"/>
      <w:u w:val="single"/>
    </w:rPr>
  </w:style>
  <w:style w:type="paragraph" w:customStyle="1" w:styleId="CharChar1">
    <w:name w:val="Char Char1"/>
    <w:basedOn w:val="a"/>
    <w:pPr>
      <w:spacing w:after="160" w:line="240" w:lineRule="exact"/>
    </w:pPr>
    <w:rPr>
      <w:rFonts w:ascii="Tahoma" w:eastAsia="新細明體" w:hAnsi="Tahoma"/>
      <w:color w:val="auto"/>
      <w:szCs w:val="20"/>
    </w:rPr>
  </w:style>
  <w:style w:type="paragraph" w:styleId="a8">
    <w:name w:val="Plain Text"/>
    <w:basedOn w:val="a"/>
    <w:locked/>
    <w:rPr>
      <w:rFonts w:ascii="Arial" w:eastAsia="新細明體" w:hAnsi="Arial" w:cs="Arial"/>
      <w:color w:val="auto"/>
      <w:sz w:val="18"/>
      <w:szCs w:val="18"/>
      <w:lang w:eastAsia="zh-TW"/>
    </w:rPr>
  </w:style>
  <w:style w:type="character" w:styleId="a9">
    <w:name w:val="annotation reference"/>
    <w:semiHidden/>
    <w:locked/>
    <w:rPr>
      <w:sz w:val="18"/>
      <w:szCs w:val="18"/>
    </w:rPr>
  </w:style>
  <w:style w:type="paragraph" w:styleId="aa">
    <w:name w:val="annotation text"/>
    <w:basedOn w:val="a"/>
    <w:semiHidden/>
    <w:locked/>
  </w:style>
  <w:style w:type="paragraph" w:styleId="ab">
    <w:name w:val="annotation subject"/>
    <w:basedOn w:val="aa"/>
    <w:next w:val="aa"/>
    <w:semiHidden/>
    <w:locked/>
    <w:rPr>
      <w:b/>
      <w:bCs/>
    </w:rPr>
  </w:style>
  <w:style w:type="paragraph" w:styleId="ac">
    <w:name w:val="Balloon Text"/>
    <w:basedOn w:val="a"/>
    <w:semiHidden/>
    <w:locked/>
    <w:rPr>
      <w:rFonts w:ascii="Arial" w:eastAsia="新細明體" w:hAnsi="Arial"/>
      <w:sz w:val="18"/>
      <w:szCs w:val="18"/>
    </w:rPr>
  </w:style>
  <w:style w:type="paragraph" w:styleId="ad">
    <w:name w:val="Note Heading"/>
    <w:basedOn w:val="a"/>
    <w:next w:val="a"/>
    <w:locked/>
    <w:pPr>
      <w:jc w:val="center"/>
    </w:pPr>
    <w:rPr>
      <w:rFonts w:ascii="新細明體" w:eastAsia="新細明體" w:hAnsi="新細明體"/>
      <w:color w:val="auto"/>
      <w:szCs w:val="20"/>
      <w:lang w:eastAsia="zh-TW"/>
    </w:rPr>
  </w:style>
  <w:style w:type="paragraph" w:styleId="ae">
    <w:name w:val="Closing"/>
    <w:basedOn w:val="a"/>
    <w:locked/>
    <w:pPr>
      <w:ind w:leftChars="1800" w:left="100"/>
    </w:pPr>
    <w:rPr>
      <w:rFonts w:ascii="新細明體" w:eastAsia="新細明體" w:hAnsi="新細明體"/>
      <w:color w:val="auto"/>
      <w:szCs w:val="20"/>
      <w:lang w:eastAsia="zh-TW"/>
    </w:rPr>
  </w:style>
  <w:style w:type="character" w:styleId="af">
    <w:name w:val="Strong"/>
    <w:qFormat/>
    <w:locked/>
    <w:rPr>
      <w:b/>
      <w:bCs/>
    </w:rPr>
  </w:style>
  <w:style w:type="paragraph" w:styleId="af0">
    <w:name w:val="Title"/>
    <w:basedOn w:val="a"/>
    <w:qFormat/>
    <w:locked/>
    <w:pPr>
      <w:widowControl w:val="0"/>
      <w:jc w:val="center"/>
    </w:pPr>
    <w:rPr>
      <w:rFonts w:eastAsia="新細明體"/>
      <w:b/>
      <w:color w:val="auto"/>
      <w:kern w:val="2"/>
      <w:sz w:val="32"/>
      <w:szCs w:val="20"/>
      <w:u w:val="single"/>
      <w:lang w:eastAsia="zh-TW"/>
    </w:rPr>
  </w:style>
  <w:style w:type="character" w:styleId="af1">
    <w:name w:val="Hyperlink"/>
    <w:locked/>
    <w:rPr>
      <w:strike w:val="0"/>
      <w:dstrike w:val="0"/>
      <w:color w:val="0000FF"/>
      <w:u w:val="none"/>
      <w:effect w:val="none"/>
    </w:rPr>
  </w:style>
  <w:style w:type="character" w:styleId="af2">
    <w:name w:val="Emphasis"/>
    <w:qFormat/>
    <w:locked/>
    <w:rPr>
      <w:b w:val="0"/>
      <w:bCs w:val="0"/>
      <w:i w:val="0"/>
      <w:iCs w:val="0"/>
      <w:color w:val="CC0033"/>
    </w:rPr>
  </w:style>
  <w:style w:type="character" w:customStyle="1" w:styleId="Af3">
    <w:name w:val="正文 A 字元"/>
    <w:rPr>
      <w:rFonts w:ascii="Helvetica" w:eastAsia="ヒラギノ角ゴ Pro W3" w:hAnsi="Helvetica"/>
      <w:color w:val="000000"/>
      <w:sz w:val="24"/>
      <w:lang w:eastAsia="zh-TW" w:bidi="ar-SA"/>
    </w:rPr>
  </w:style>
  <w:style w:type="paragraph" w:styleId="af4">
    <w:name w:val="Salutation"/>
    <w:basedOn w:val="a"/>
    <w:next w:val="a"/>
    <w:locked/>
    <w:pPr>
      <w:widowControl w:val="0"/>
    </w:pPr>
    <w:rPr>
      <w:rFonts w:eastAsia="新細明體"/>
      <w:color w:val="auto"/>
      <w:kern w:val="2"/>
      <w:sz w:val="24"/>
      <w:szCs w:val="20"/>
      <w:lang w:eastAsia="zh-TW"/>
    </w:rPr>
  </w:style>
  <w:style w:type="character" w:customStyle="1" w:styleId="af5">
    <w:name w:val="字元"/>
    <w:rPr>
      <w:rFonts w:eastAsia="新細明體"/>
      <w:kern w:val="2"/>
      <w:sz w:val="24"/>
      <w:lang w:val="en-US" w:eastAsia="zh-TW" w:bidi="ar-SA"/>
    </w:rPr>
  </w:style>
  <w:style w:type="character" w:customStyle="1" w:styleId="mailheadertext1">
    <w:name w:val="mailheadertext1"/>
    <w:rsid w:val="004D2192"/>
    <w:rPr>
      <w:i w:val="0"/>
      <w:iCs w:val="0"/>
      <w:color w:val="353531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://www.taiwanalliance.com.tw/2009TBAC/commonImg/Organizer.gi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864</Words>
  <Characters>917</Characters>
  <Application>Microsoft Office Word</Application>
  <DocSecurity>0</DocSecurity>
  <Lines>91</Lines>
  <Paragraphs>80</Paragraphs>
  <ScaleCrop>false</ScaleCrop>
  <Company>DIGITIMES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2006年【技術IT】Editorial calendar彙總表（內部使用）</dc:title>
  <dc:subject/>
  <dc:creator>cfchen</dc:creator>
  <cp:keywords/>
  <cp:lastModifiedBy>許家綺</cp:lastModifiedBy>
  <cp:revision>4</cp:revision>
  <cp:lastPrinted>2014-06-20T05:24:00Z</cp:lastPrinted>
  <dcterms:created xsi:type="dcterms:W3CDTF">2014-09-17T08:26:00Z</dcterms:created>
  <dcterms:modified xsi:type="dcterms:W3CDTF">2014-09-24T11:59:00Z</dcterms:modified>
</cp:coreProperties>
</file>