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DC" w:rsidRPr="004D61DC" w:rsidRDefault="004D61DC" w:rsidP="004D61DC">
      <w:pPr>
        <w:jc w:val="right"/>
        <w:rPr>
          <w:rFonts w:asciiTheme="minorHAnsi" w:eastAsia="新細明體" w:hAnsi="新細明體" w:hint="eastAsia"/>
          <w:b/>
          <w:color w:val="000000" w:themeColor="text1"/>
          <w:sz w:val="24"/>
          <w:lang w:eastAsia="zh-TW"/>
        </w:rPr>
      </w:pPr>
      <w:r w:rsidRPr="00103346">
        <w:rPr>
          <w:rFonts w:eastAsia="標楷體"/>
        </w:rPr>
        <w:t>2014/0</w:t>
      </w:r>
      <w:r>
        <w:rPr>
          <w:rFonts w:eastAsia="標楷體" w:hint="eastAsia"/>
        </w:rPr>
        <w:t>7/21</w:t>
      </w:r>
      <w:r>
        <w:rPr>
          <w:rFonts w:eastAsia="標楷體" w:hint="eastAsia"/>
          <w:lang w:eastAsia="zh-TW"/>
        </w:rPr>
        <w:t xml:space="preserve"> </w:t>
      </w:r>
      <w:r>
        <w:rPr>
          <w:rFonts w:eastAsia="標楷體" w:hint="eastAsia"/>
        </w:rPr>
        <w:t>Activity-Project</w:t>
      </w:r>
      <w:r w:rsidRPr="00103346">
        <w:rPr>
          <w:rFonts w:eastAsia="標楷體"/>
        </w:rPr>
        <w:t xml:space="preserve"> /</w:t>
      </w:r>
      <w:r>
        <w:rPr>
          <w:rFonts w:eastAsia="標楷體" w:hint="eastAsia"/>
        </w:rPr>
        <w:t>Electronic</w:t>
      </w:r>
      <w:r w:rsidRPr="00103346">
        <w:rPr>
          <w:rFonts w:eastAsia="標楷體"/>
        </w:rPr>
        <w:t xml:space="preserve"> Edition</w:t>
      </w:r>
    </w:p>
    <w:p w:rsidR="004D61DC" w:rsidRPr="004D61DC" w:rsidRDefault="004D61DC">
      <w:pPr>
        <w:rPr>
          <w:rFonts w:asciiTheme="minorHAnsi" w:eastAsia="新細明體" w:hAnsi="新細明體" w:hint="eastAsia"/>
          <w:b/>
          <w:color w:val="000000" w:themeColor="text1"/>
          <w:sz w:val="24"/>
          <w:lang w:eastAsia="zh-TW"/>
        </w:rPr>
      </w:pPr>
    </w:p>
    <w:p w:rsidR="004D61DC" w:rsidRPr="00144456" w:rsidRDefault="004D61DC" w:rsidP="004D61DC">
      <w:pPr>
        <w:jc w:val="center"/>
        <w:rPr>
          <w:rFonts w:eastAsia="標楷體"/>
          <w:b/>
          <w:sz w:val="28"/>
          <w:szCs w:val="28"/>
        </w:rPr>
      </w:pPr>
      <w:bookmarkStart w:id="0" w:name="_GoBack"/>
      <w:bookmarkEnd w:id="0"/>
      <w:r w:rsidRPr="00144456">
        <w:rPr>
          <w:rFonts w:eastAsia="標楷體" w:hint="eastAsia"/>
          <w:b/>
          <w:sz w:val="28"/>
          <w:szCs w:val="28"/>
        </w:rPr>
        <w:t>Notice for Collection, Use and Processing of</w:t>
      </w:r>
      <w:r w:rsidRPr="00144456">
        <w:rPr>
          <w:rFonts w:eastAsia="標楷體"/>
          <w:b/>
          <w:sz w:val="28"/>
          <w:szCs w:val="28"/>
        </w:rPr>
        <w:t xml:space="preserve"> </w:t>
      </w:r>
      <w:r w:rsidRPr="00144456">
        <w:rPr>
          <w:rFonts w:eastAsia="標楷體" w:hint="eastAsia"/>
          <w:b/>
          <w:sz w:val="28"/>
          <w:szCs w:val="28"/>
        </w:rPr>
        <w:t>P</w:t>
      </w:r>
      <w:r w:rsidRPr="00144456">
        <w:rPr>
          <w:rFonts w:eastAsia="標楷體"/>
          <w:b/>
          <w:sz w:val="28"/>
          <w:szCs w:val="28"/>
        </w:rPr>
        <w:t xml:space="preserve">ersonal </w:t>
      </w:r>
      <w:r w:rsidRPr="00144456">
        <w:rPr>
          <w:rFonts w:eastAsia="標楷體" w:hint="eastAsia"/>
          <w:b/>
          <w:sz w:val="28"/>
          <w:szCs w:val="28"/>
        </w:rPr>
        <w:t>I</w:t>
      </w:r>
      <w:r w:rsidRPr="00144456">
        <w:rPr>
          <w:rFonts w:eastAsia="標楷體"/>
          <w:b/>
          <w:sz w:val="28"/>
          <w:szCs w:val="28"/>
        </w:rPr>
        <w:t>nformation</w:t>
      </w:r>
    </w:p>
    <w:p w:rsidR="004D61DC" w:rsidRPr="00144456" w:rsidRDefault="004D61DC" w:rsidP="004D61DC">
      <w:pPr>
        <w:spacing w:line="240" w:lineRule="atLeast"/>
        <w:ind w:leftChars="177" w:left="354"/>
        <w:rPr>
          <w:rFonts w:eastAsia="標楷體"/>
          <w:sz w:val="16"/>
          <w:szCs w:val="16"/>
        </w:rPr>
      </w:pPr>
    </w:p>
    <w:p w:rsidR="004D61DC" w:rsidRPr="00144456" w:rsidRDefault="004D61DC" w:rsidP="004D61DC">
      <w:pPr>
        <w:spacing w:line="240" w:lineRule="atLeast"/>
        <w:rPr>
          <w:rFonts w:ascii="標楷體" w:eastAsia="標楷體" w:hAnsi="標楷體"/>
        </w:rPr>
      </w:pPr>
      <w:r w:rsidRPr="00144456">
        <w:rPr>
          <w:rFonts w:eastAsia="標楷體" w:hint="eastAsia"/>
          <w:b/>
        </w:rPr>
        <w:t xml:space="preserve">The </w:t>
      </w:r>
      <w:r w:rsidRPr="00144456">
        <w:rPr>
          <w:rFonts w:eastAsia="標楷體"/>
          <w:b/>
        </w:rPr>
        <w:t xml:space="preserve">Institute for Information Industry </w:t>
      </w:r>
      <w:r w:rsidRPr="00144456">
        <w:rPr>
          <w:rFonts w:eastAsia="標楷體"/>
        </w:rPr>
        <w:t>(</w:t>
      </w:r>
      <w:r w:rsidRPr="00144456">
        <w:rPr>
          <w:rFonts w:eastAsia="標楷體" w:hint="eastAsia"/>
        </w:rPr>
        <w:t>herein</w:t>
      </w:r>
      <w:r w:rsidRPr="00144456">
        <w:rPr>
          <w:rFonts w:eastAsia="標楷體"/>
        </w:rPr>
        <w:t>after</w:t>
      </w:r>
      <w:r w:rsidRPr="00144456">
        <w:rPr>
          <w:rFonts w:eastAsia="標楷體" w:hint="eastAsia"/>
        </w:rPr>
        <w:t xml:space="preserve"> referred to as</w:t>
      </w:r>
      <w:r w:rsidRPr="00144456">
        <w:rPr>
          <w:rFonts w:eastAsia="標楷體"/>
        </w:rPr>
        <w:t xml:space="preserve"> “III”) </w:t>
      </w:r>
      <w:r w:rsidRPr="00144456">
        <w:rPr>
          <w:rFonts w:eastAsia="標楷體" w:hint="eastAsia"/>
        </w:rPr>
        <w:t xml:space="preserve">will </w:t>
      </w:r>
      <w:r w:rsidRPr="00144456">
        <w:rPr>
          <w:rFonts w:eastAsia="標楷體"/>
        </w:rPr>
        <w:t>collect</w:t>
      </w:r>
      <w:r w:rsidRPr="00144456">
        <w:rPr>
          <w:rFonts w:eastAsia="標楷體" w:hint="eastAsia"/>
        </w:rPr>
        <w:t xml:space="preserve"> </w:t>
      </w:r>
      <w:r w:rsidRPr="00144456">
        <w:rPr>
          <w:rFonts w:eastAsia="標楷體"/>
        </w:rPr>
        <w:t>your personal information</w:t>
      </w:r>
      <w:r w:rsidRPr="00144456">
        <w:rPr>
          <w:rFonts w:eastAsia="標楷體" w:hint="eastAsia"/>
        </w:rPr>
        <w:t xml:space="preserve"> solely for the purpose expressly set forth hereunder. According to </w:t>
      </w:r>
      <w:r w:rsidRPr="00144456">
        <w:rPr>
          <w:rFonts w:eastAsia="標楷體"/>
        </w:rPr>
        <w:t xml:space="preserve">the R.O.C. Personal Information Protection Act and III’s </w:t>
      </w:r>
      <w:r w:rsidRPr="00144456">
        <w:rPr>
          <w:rFonts w:eastAsia="標楷體" w:hint="eastAsia"/>
        </w:rPr>
        <w:t xml:space="preserve">internal </w:t>
      </w:r>
      <w:r w:rsidRPr="00144456">
        <w:rPr>
          <w:rFonts w:eastAsia="標楷體"/>
        </w:rPr>
        <w:t>policy</w:t>
      </w:r>
      <w:r w:rsidRPr="00144456">
        <w:rPr>
          <w:rFonts w:eastAsia="標楷體" w:hint="eastAsia"/>
        </w:rPr>
        <w:t>/regulations</w:t>
      </w:r>
      <w:r w:rsidRPr="00144456">
        <w:rPr>
          <w:rFonts w:eastAsia="標楷體"/>
        </w:rPr>
        <w:t>, III is obligated to make the following notice known to you before you provide personal information to III. Please read it carefully.</w:t>
      </w:r>
    </w:p>
    <w:tbl>
      <w:tblPr>
        <w:tblW w:w="11057"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552"/>
        <w:gridCol w:w="2977"/>
        <w:gridCol w:w="5528"/>
      </w:tblGrid>
      <w:tr w:rsidR="004D61DC" w:rsidRPr="00144456" w:rsidTr="0015772D">
        <w:trPr>
          <w:trHeight w:val="330"/>
        </w:trPr>
        <w:tc>
          <w:tcPr>
            <w:tcW w:w="2552" w:type="dxa"/>
            <w:vMerge w:val="restart"/>
            <w:shd w:val="clear" w:color="auto" w:fill="auto"/>
          </w:tcPr>
          <w:p w:rsidR="004D61DC" w:rsidRPr="00144456" w:rsidRDefault="004D61DC" w:rsidP="004D61DC">
            <w:pPr>
              <w:pStyle w:val="aa"/>
              <w:ind w:leftChars="0" w:left="200" w:hangingChars="100" w:hanging="200"/>
              <w:rPr>
                <w:rFonts w:eastAsia="標楷體"/>
              </w:rPr>
            </w:pPr>
            <w:r w:rsidRPr="00144456">
              <w:rPr>
                <w:rFonts w:eastAsia="標楷體"/>
              </w:rPr>
              <w:t>1.</w:t>
            </w:r>
            <w:r w:rsidRPr="00144456">
              <w:tab/>
            </w:r>
            <w:r w:rsidRPr="00144456">
              <w:rPr>
                <w:rFonts w:eastAsia="標楷體"/>
              </w:rPr>
              <w:t>Purpose</w:t>
            </w:r>
            <w:r w:rsidRPr="00144456">
              <w:rPr>
                <w:rFonts w:eastAsia="標楷體" w:hint="eastAsia"/>
              </w:rPr>
              <w:t>(s)</w:t>
            </w:r>
            <w:r w:rsidRPr="00144456">
              <w:rPr>
                <w:rFonts w:eastAsia="標楷體"/>
              </w:rPr>
              <w:t xml:space="preserve"> of</w:t>
            </w:r>
            <w:r w:rsidRPr="00144456">
              <w:rPr>
                <w:rFonts w:eastAsia="標楷體" w:hint="eastAsia"/>
              </w:rPr>
              <w:t xml:space="preserve"> Collection</w:t>
            </w:r>
            <w:r w:rsidRPr="00144456">
              <w:rPr>
                <w:rFonts w:eastAsia="標楷體"/>
              </w:rPr>
              <w:t xml:space="preserve"> of Personal Information</w:t>
            </w:r>
          </w:p>
        </w:tc>
        <w:tc>
          <w:tcPr>
            <w:tcW w:w="8505" w:type="dxa"/>
            <w:gridSpan w:val="2"/>
            <w:tcBorders>
              <w:bottom w:val="single" w:sz="4" w:space="0" w:color="auto"/>
            </w:tcBorders>
            <w:shd w:val="clear" w:color="auto" w:fill="auto"/>
            <w:vAlign w:val="center"/>
          </w:tcPr>
          <w:p w:rsidR="004D61DC" w:rsidRPr="00144456" w:rsidRDefault="004D61DC" w:rsidP="004D61DC">
            <w:pPr>
              <w:pStyle w:val="aa"/>
              <w:ind w:leftChars="0" w:left="214" w:hangingChars="107" w:hanging="214"/>
              <w:rPr>
                <w:rFonts w:ascii="標楷體" w:eastAsia="標楷體" w:hAnsi="標楷體"/>
                <w:szCs w:val="20"/>
              </w:rPr>
            </w:pPr>
            <w:r w:rsidRPr="00144456">
              <w:rPr>
                <w:rFonts w:ascii="標楷體" w:eastAsia="標楷體" w:hAnsi="標楷體" w:hint="eastAsia"/>
              </w:rPr>
              <w:t>◆</w:t>
            </w:r>
            <w:r w:rsidRPr="00144456">
              <w:rPr>
                <w:rFonts w:eastAsia="標楷體" w:hint="eastAsia"/>
              </w:rPr>
              <w:t>for III to carry out</w:t>
            </w:r>
            <w:r w:rsidRPr="004E34FA">
              <w:rPr>
                <w:rFonts w:eastAsia="標楷體" w:hint="eastAsia"/>
                <w:color w:val="FF0000"/>
                <w:u w:val="single"/>
              </w:rPr>
              <w:t xml:space="preserve"> </w:t>
            </w:r>
            <w:r w:rsidRPr="004E34FA">
              <w:rPr>
                <w:rFonts w:eastAsia="標楷體"/>
                <w:color w:val="FF0000"/>
                <w:u w:val="single"/>
              </w:rPr>
              <w:t xml:space="preserve">IOT </w:t>
            </w:r>
            <w:proofErr w:type="spellStart"/>
            <w:r w:rsidRPr="004E34FA">
              <w:rPr>
                <w:rFonts w:eastAsia="標楷體" w:hint="eastAsia"/>
                <w:color w:val="FF0000"/>
                <w:u w:val="single"/>
              </w:rPr>
              <w:t>Forum</w:t>
            </w:r>
            <w:r w:rsidRPr="004E34FA">
              <w:rPr>
                <w:rFonts w:eastAsia="標楷體" w:hint="eastAsia"/>
                <w:color w:val="FF0000"/>
                <w:u w:val="single"/>
              </w:rPr>
              <w:t>－</w:t>
            </w:r>
            <w:r w:rsidRPr="004956C4">
              <w:rPr>
                <w:rFonts w:eastAsia="標楷體" w:hint="eastAsia"/>
                <w:color w:val="FF0000"/>
                <w:u w:val="single"/>
              </w:rPr>
              <w:t>E</w:t>
            </w:r>
            <w:r w:rsidRPr="004956C4">
              <w:rPr>
                <w:rFonts w:eastAsia="標楷體"/>
                <w:color w:val="FF0000"/>
                <w:u w:val="single"/>
              </w:rPr>
              <w:t>mpowering</w:t>
            </w:r>
            <w:proofErr w:type="spellEnd"/>
            <w:r w:rsidRPr="004956C4">
              <w:rPr>
                <w:rFonts w:eastAsia="標楷體"/>
                <w:color w:val="FF0000"/>
                <w:u w:val="single"/>
              </w:rPr>
              <w:t xml:space="preserve"> </w:t>
            </w:r>
            <w:r w:rsidRPr="004956C4">
              <w:rPr>
                <w:rFonts w:eastAsia="標楷體" w:hint="eastAsia"/>
                <w:color w:val="FF0000"/>
                <w:u w:val="single"/>
              </w:rPr>
              <w:t>R</w:t>
            </w:r>
            <w:r w:rsidRPr="004956C4">
              <w:rPr>
                <w:rFonts w:eastAsia="標楷體"/>
                <w:color w:val="FF0000"/>
                <w:u w:val="single"/>
              </w:rPr>
              <w:t xml:space="preserve">etail </w:t>
            </w:r>
            <w:r w:rsidRPr="004956C4">
              <w:rPr>
                <w:rFonts w:eastAsia="標楷體" w:hint="eastAsia"/>
                <w:color w:val="FF0000"/>
                <w:u w:val="single"/>
              </w:rPr>
              <w:t>I</w:t>
            </w:r>
            <w:r w:rsidRPr="004956C4">
              <w:rPr>
                <w:rFonts w:eastAsia="標楷體"/>
                <w:color w:val="FF0000"/>
                <w:u w:val="single"/>
              </w:rPr>
              <w:t>ntelligence</w:t>
            </w:r>
            <w:r w:rsidRPr="00144456">
              <w:rPr>
                <w:rFonts w:eastAsia="標楷體" w:hint="eastAsia"/>
              </w:rPr>
              <w:t xml:space="preserve"> </w:t>
            </w:r>
            <w:r w:rsidRPr="00144456">
              <w:rPr>
                <w:rFonts w:eastAsia="標楷體"/>
              </w:rPr>
              <w:t>and related administrati</w:t>
            </w:r>
            <w:r w:rsidRPr="00144456">
              <w:rPr>
                <w:rFonts w:eastAsia="標楷體" w:hint="eastAsia"/>
              </w:rPr>
              <w:t>ve arrangements, or to use your personal information in activities complying with III</w:t>
            </w:r>
            <w:r w:rsidRPr="00144456">
              <w:rPr>
                <w:rFonts w:eastAsia="標楷體"/>
              </w:rPr>
              <w:t>’</w:t>
            </w:r>
            <w:r w:rsidRPr="00144456">
              <w:rPr>
                <w:rFonts w:eastAsia="標楷體" w:hint="eastAsia"/>
              </w:rPr>
              <w:t>s Articles of Endowment.</w:t>
            </w:r>
          </w:p>
        </w:tc>
      </w:tr>
      <w:tr w:rsidR="004D61DC" w:rsidRPr="00144456" w:rsidTr="0015772D">
        <w:trPr>
          <w:trHeight w:val="680"/>
        </w:trPr>
        <w:tc>
          <w:tcPr>
            <w:tcW w:w="2552" w:type="dxa"/>
            <w:vMerge/>
            <w:shd w:val="clear" w:color="auto" w:fill="auto"/>
          </w:tcPr>
          <w:p w:rsidR="004D61DC" w:rsidRPr="00144456" w:rsidRDefault="004D61DC" w:rsidP="0015772D">
            <w:pPr>
              <w:pStyle w:val="aa"/>
              <w:ind w:leftChars="0" w:left="0"/>
              <w:rPr>
                <w:rFonts w:ascii="標楷體" w:eastAsia="標楷體" w:hAnsi="標楷體"/>
              </w:rPr>
            </w:pPr>
          </w:p>
        </w:tc>
        <w:tc>
          <w:tcPr>
            <w:tcW w:w="8505" w:type="dxa"/>
            <w:gridSpan w:val="2"/>
            <w:tcBorders>
              <w:top w:val="single" w:sz="4" w:space="0" w:color="auto"/>
              <w:bottom w:val="single" w:sz="4" w:space="0" w:color="auto"/>
            </w:tcBorders>
            <w:shd w:val="clear" w:color="auto" w:fill="FFFFFF" w:themeFill="background1"/>
            <w:vAlign w:val="center"/>
          </w:tcPr>
          <w:p w:rsidR="004D61DC" w:rsidRPr="00144456" w:rsidRDefault="004D61DC" w:rsidP="004D61DC">
            <w:pPr>
              <w:pStyle w:val="aa"/>
              <w:ind w:leftChars="0" w:left="214" w:hangingChars="107" w:hanging="214"/>
              <w:rPr>
                <w:rFonts w:eastAsia="標楷體"/>
              </w:rPr>
            </w:pPr>
            <w:r w:rsidRPr="00144456">
              <w:rPr>
                <w:rFonts w:eastAsia="標楷體" w:hAnsi="標楷體"/>
              </w:rPr>
              <w:t>◆</w:t>
            </w:r>
            <w:r w:rsidRPr="00144456">
              <w:rPr>
                <w:rFonts w:eastAsia="標楷體" w:hAnsi="標楷體" w:hint="eastAsia"/>
              </w:rPr>
              <w:t xml:space="preserve">for III to </w:t>
            </w:r>
            <w:r w:rsidRPr="00144456">
              <w:rPr>
                <w:rFonts w:eastAsia="標楷體" w:hint="eastAsia"/>
              </w:rPr>
              <w:t>m</w:t>
            </w:r>
            <w:r w:rsidRPr="00144456">
              <w:rPr>
                <w:rFonts w:eastAsia="標楷體"/>
              </w:rPr>
              <w:t>ail promotional materials/leaflets/brochures/catalogues of the activity to you.</w:t>
            </w:r>
          </w:p>
        </w:tc>
      </w:tr>
      <w:tr w:rsidR="004D61DC" w:rsidRPr="00144456" w:rsidTr="0015772D">
        <w:tc>
          <w:tcPr>
            <w:tcW w:w="2552" w:type="dxa"/>
            <w:shd w:val="clear" w:color="auto" w:fill="auto"/>
          </w:tcPr>
          <w:p w:rsidR="004D61DC" w:rsidRPr="00144456" w:rsidRDefault="004D61DC" w:rsidP="004D61DC">
            <w:pPr>
              <w:pStyle w:val="aa"/>
              <w:ind w:leftChars="0" w:left="200" w:hangingChars="100" w:hanging="200"/>
              <w:rPr>
                <w:rFonts w:eastAsia="SimSun"/>
              </w:rPr>
            </w:pPr>
            <w:r w:rsidRPr="00144456">
              <w:rPr>
                <w:rFonts w:eastAsia="標楷體"/>
              </w:rPr>
              <w:t>2.</w:t>
            </w:r>
            <w:r w:rsidRPr="00144456">
              <w:tab/>
            </w:r>
            <w:r w:rsidRPr="00144456">
              <w:rPr>
                <w:rFonts w:eastAsia="標楷體" w:hint="eastAsia"/>
              </w:rPr>
              <w:t xml:space="preserve">Classification </w:t>
            </w:r>
            <w:r w:rsidRPr="00144456">
              <w:rPr>
                <w:rFonts w:eastAsia="標楷體"/>
              </w:rPr>
              <w:t>of Personal Information to be Collected</w:t>
            </w:r>
          </w:p>
        </w:tc>
        <w:tc>
          <w:tcPr>
            <w:tcW w:w="2977" w:type="dxa"/>
            <w:tcBorders>
              <w:top w:val="single" w:sz="4" w:space="0" w:color="auto"/>
              <w:bottom w:val="single" w:sz="4" w:space="0" w:color="auto"/>
            </w:tcBorders>
            <w:shd w:val="clear" w:color="auto" w:fill="FFFFFF" w:themeFill="background1"/>
          </w:tcPr>
          <w:p w:rsidR="004D61DC" w:rsidRPr="00144456" w:rsidRDefault="004D61DC" w:rsidP="0015772D">
            <w:pPr>
              <w:pStyle w:val="aa"/>
              <w:ind w:leftChars="0" w:left="0"/>
              <w:rPr>
                <w:rFonts w:eastAsia="標楷體"/>
              </w:rPr>
            </w:pPr>
            <w:r w:rsidRPr="00144456">
              <w:rPr>
                <w:rFonts w:eastAsia="標楷體"/>
              </w:rPr>
              <w:t>Personal Information</w:t>
            </w:r>
          </w:p>
        </w:tc>
        <w:tc>
          <w:tcPr>
            <w:tcW w:w="5528" w:type="dxa"/>
            <w:tcBorders>
              <w:top w:val="single" w:sz="4" w:space="0" w:color="auto"/>
              <w:bottom w:val="single" w:sz="4" w:space="0" w:color="auto"/>
            </w:tcBorders>
            <w:shd w:val="clear" w:color="auto" w:fill="FFFFFF" w:themeFill="background1"/>
          </w:tcPr>
          <w:p w:rsidR="004D61DC" w:rsidRPr="00144456" w:rsidRDefault="004D61DC" w:rsidP="0015772D">
            <w:pPr>
              <w:pStyle w:val="aa"/>
              <w:ind w:leftChars="0" w:left="0"/>
              <w:rPr>
                <w:rFonts w:ascii="標楷體" w:eastAsia="標楷體" w:hAnsi="標楷體"/>
              </w:rPr>
            </w:pPr>
            <w:r w:rsidRPr="00144456">
              <w:rPr>
                <w:rFonts w:eastAsia="標楷體"/>
              </w:rPr>
              <w:t>Name</w:t>
            </w:r>
            <w:r w:rsidRPr="00144456">
              <w:rPr>
                <w:rFonts w:eastAsia="標楷體" w:hAnsi="標楷體"/>
              </w:rPr>
              <w:t xml:space="preserve">, </w:t>
            </w:r>
            <w:r w:rsidRPr="00144456">
              <w:rPr>
                <w:rFonts w:eastAsia="標楷體"/>
              </w:rPr>
              <w:t>occupation</w:t>
            </w:r>
            <w:r w:rsidRPr="00144456">
              <w:rPr>
                <w:rFonts w:eastAsia="標楷體" w:hAnsi="標楷體"/>
              </w:rPr>
              <w:t xml:space="preserve">, </w:t>
            </w:r>
            <w:r w:rsidRPr="00144456">
              <w:rPr>
                <w:rFonts w:eastAsia="標楷體"/>
              </w:rPr>
              <w:t>contact information, etc.</w:t>
            </w:r>
          </w:p>
        </w:tc>
      </w:tr>
      <w:tr w:rsidR="004D61DC" w:rsidRPr="00144456" w:rsidTr="0015772D">
        <w:trPr>
          <w:trHeight w:val="1759"/>
        </w:trPr>
        <w:tc>
          <w:tcPr>
            <w:tcW w:w="2552" w:type="dxa"/>
            <w:shd w:val="clear" w:color="auto" w:fill="auto"/>
          </w:tcPr>
          <w:p w:rsidR="004D61DC" w:rsidRPr="00144456" w:rsidRDefault="004D61DC" w:rsidP="004D61DC">
            <w:pPr>
              <w:pStyle w:val="aa"/>
              <w:ind w:leftChars="0" w:left="200" w:hangingChars="100" w:hanging="200"/>
              <w:rPr>
                <w:rFonts w:eastAsia="標楷體"/>
              </w:rPr>
            </w:pPr>
            <w:r w:rsidRPr="00144456">
              <w:rPr>
                <w:rFonts w:eastAsia="標楷體"/>
              </w:rPr>
              <w:t>3.</w:t>
            </w:r>
            <w:r w:rsidRPr="00144456">
              <w:tab/>
            </w:r>
            <w:r w:rsidRPr="00144456">
              <w:rPr>
                <w:rFonts w:hint="eastAsia"/>
              </w:rPr>
              <w:t>For How Long</w:t>
            </w:r>
            <w:r w:rsidRPr="00144456">
              <w:rPr>
                <w:rFonts w:eastAsia="標楷體"/>
              </w:rPr>
              <w:t xml:space="preserve">, </w:t>
            </w:r>
            <w:r w:rsidRPr="00144456">
              <w:rPr>
                <w:rFonts w:eastAsia="標楷體" w:hint="eastAsia"/>
              </w:rPr>
              <w:t>Where</w:t>
            </w:r>
            <w:r w:rsidRPr="00144456">
              <w:rPr>
                <w:rFonts w:eastAsia="標楷體"/>
              </w:rPr>
              <w:t xml:space="preserve">, and How Personal </w:t>
            </w:r>
            <w:r w:rsidRPr="00144456">
              <w:rPr>
                <w:rFonts w:eastAsia="標楷體" w:hint="eastAsia"/>
              </w:rPr>
              <w:t>I</w:t>
            </w:r>
            <w:r w:rsidRPr="00144456">
              <w:rPr>
                <w:rFonts w:eastAsia="標楷體"/>
              </w:rPr>
              <w:t xml:space="preserve">nformation </w:t>
            </w:r>
            <w:r w:rsidRPr="00144456">
              <w:rPr>
                <w:rFonts w:eastAsia="標楷體" w:hint="eastAsia"/>
              </w:rPr>
              <w:t>Is Used and Who has access to it</w:t>
            </w:r>
          </w:p>
        </w:tc>
        <w:tc>
          <w:tcPr>
            <w:tcW w:w="8505" w:type="dxa"/>
            <w:gridSpan w:val="2"/>
            <w:tcBorders>
              <w:top w:val="single" w:sz="4" w:space="0" w:color="auto"/>
            </w:tcBorders>
            <w:shd w:val="clear" w:color="auto" w:fill="auto"/>
          </w:tcPr>
          <w:p w:rsidR="004D61DC" w:rsidRPr="00144456" w:rsidRDefault="004D61DC" w:rsidP="0015772D">
            <w:pPr>
              <w:pStyle w:val="aa"/>
              <w:ind w:leftChars="0" w:left="0"/>
              <w:jc w:val="both"/>
              <w:rPr>
                <w:rFonts w:ascii="標楷體" w:eastAsia="標楷體" w:hAnsi="標楷體"/>
                <w:highlight w:val="yellow"/>
              </w:rPr>
            </w:pPr>
            <w:r w:rsidRPr="00144456">
              <w:rPr>
                <w:rFonts w:eastAsia="標楷體"/>
              </w:rPr>
              <w:t>Unless the purpose(s) of use relating to international businesses or activities, your personal information will be used</w:t>
            </w:r>
            <w:r w:rsidRPr="00144456">
              <w:rPr>
                <w:rFonts w:eastAsia="標楷體" w:hint="eastAsia"/>
              </w:rPr>
              <w:t xml:space="preserve"> solely</w:t>
            </w:r>
            <w:r w:rsidRPr="00144456">
              <w:rPr>
                <w:rFonts w:eastAsia="標楷體"/>
              </w:rPr>
              <w:t xml:space="preserve"> by III in a reasonable way in the territory of the Republic of China to the extent necessary to implement the purpose</w:t>
            </w:r>
            <w:r w:rsidRPr="00144456">
              <w:rPr>
                <w:rFonts w:eastAsia="標楷體" w:hint="eastAsia"/>
              </w:rPr>
              <w:t>(s)</w:t>
            </w:r>
            <w:r w:rsidRPr="00144456">
              <w:rPr>
                <w:rFonts w:eastAsia="標楷體"/>
              </w:rPr>
              <w:t xml:space="preserve"> of collection until the purpose(s) of </w:t>
            </w:r>
            <w:r w:rsidRPr="00144456">
              <w:rPr>
                <w:rFonts w:eastAsia="標楷體" w:hint="eastAsia"/>
              </w:rPr>
              <w:t>collection</w:t>
            </w:r>
            <w:r w:rsidRPr="00144456">
              <w:rPr>
                <w:rFonts w:eastAsia="標楷體"/>
              </w:rPr>
              <w:t xml:space="preserve"> prescribed in Section (1) is fulfilled.</w:t>
            </w:r>
          </w:p>
        </w:tc>
      </w:tr>
      <w:tr w:rsidR="004D61DC" w:rsidRPr="00144456" w:rsidTr="0015772D">
        <w:trPr>
          <w:trHeight w:val="1690"/>
        </w:trPr>
        <w:tc>
          <w:tcPr>
            <w:tcW w:w="2552" w:type="dxa"/>
            <w:shd w:val="clear" w:color="auto" w:fill="auto"/>
          </w:tcPr>
          <w:p w:rsidR="004D61DC" w:rsidRPr="00144456" w:rsidRDefault="004D61DC" w:rsidP="004D61DC">
            <w:pPr>
              <w:pStyle w:val="aa"/>
              <w:ind w:leftChars="0" w:left="200" w:hangingChars="100" w:hanging="200"/>
              <w:rPr>
                <w:rFonts w:eastAsia="標楷體"/>
              </w:rPr>
            </w:pPr>
            <w:r w:rsidRPr="00144456">
              <w:rPr>
                <w:rFonts w:eastAsia="標楷體"/>
              </w:rPr>
              <w:t>4.</w:t>
            </w:r>
            <w:r w:rsidRPr="00144456">
              <w:t xml:space="preserve"> </w:t>
            </w:r>
            <w:r w:rsidRPr="00144456">
              <w:rPr>
                <w:rFonts w:eastAsia="標楷體"/>
              </w:rPr>
              <w:t>Your Rights over Personal Information Provided</w:t>
            </w:r>
          </w:p>
        </w:tc>
        <w:tc>
          <w:tcPr>
            <w:tcW w:w="8505" w:type="dxa"/>
            <w:gridSpan w:val="2"/>
            <w:shd w:val="clear" w:color="auto" w:fill="auto"/>
          </w:tcPr>
          <w:p w:rsidR="004D61DC" w:rsidRPr="00144456" w:rsidRDefault="004D61DC" w:rsidP="0015772D">
            <w:pPr>
              <w:pStyle w:val="aa"/>
              <w:ind w:leftChars="0" w:left="0"/>
            </w:pPr>
            <w:r w:rsidRPr="00144456">
              <w:t xml:space="preserve">You may exercise your rights for any inquiry and request for a review of the personal information, to make duplications, supplement, correction, deletion or to discontinue the collection, processing or use of your personal information in pursuant to the rules of the activities/project or by submitting your inquiry/request, </w:t>
            </w:r>
            <w:r w:rsidRPr="00144456">
              <w:rPr>
                <w:rFonts w:hint="eastAsia"/>
              </w:rPr>
              <w:t>p</w:t>
            </w:r>
            <w:r w:rsidRPr="00144456">
              <w:t xml:space="preserve">lease contact </w:t>
            </w:r>
            <w:r w:rsidRPr="00144456">
              <w:rPr>
                <w:u w:val="single"/>
              </w:rPr>
              <w:t>tristahung@iii.org.tw</w:t>
            </w:r>
          </w:p>
        </w:tc>
      </w:tr>
      <w:tr w:rsidR="004D61DC" w:rsidRPr="00144456" w:rsidTr="0015772D">
        <w:tc>
          <w:tcPr>
            <w:tcW w:w="2552" w:type="dxa"/>
            <w:shd w:val="clear" w:color="auto" w:fill="auto"/>
          </w:tcPr>
          <w:p w:rsidR="004D61DC" w:rsidRPr="00144456" w:rsidRDefault="004D61DC" w:rsidP="004D61DC">
            <w:pPr>
              <w:pStyle w:val="aa"/>
              <w:ind w:leftChars="0" w:left="200" w:hangingChars="100" w:hanging="200"/>
              <w:rPr>
                <w:rFonts w:eastAsia="標楷體"/>
              </w:rPr>
            </w:pPr>
            <w:r w:rsidRPr="00144456">
              <w:rPr>
                <w:rFonts w:eastAsia="標楷體"/>
              </w:rPr>
              <w:t>5.</w:t>
            </w:r>
            <w:r w:rsidRPr="00144456">
              <w:rPr>
                <w:b/>
              </w:rPr>
              <w:tab/>
            </w:r>
            <w:r w:rsidRPr="00144456">
              <w:rPr>
                <w:rFonts w:eastAsia="標楷體"/>
              </w:rPr>
              <w:t xml:space="preserve">Consequences </w:t>
            </w:r>
            <w:r w:rsidRPr="00144456">
              <w:rPr>
                <w:rFonts w:eastAsia="標楷體" w:hint="eastAsia"/>
              </w:rPr>
              <w:t xml:space="preserve">on Your Right if You Choose not to Provide Your </w:t>
            </w:r>
            <w:r w:rsidRPr="00144456">
              <w:rPr>
                <w:rFonts w:eastAsia="標楷體"/>
              </w:rPr>
              <w:t xml:space="preserve"> Personal Information</w:t>
            </w:r>
          </w:p>
        </w:tc>
        <w:tc>
          <w:tcPr>
            <w:tcW w:w="8505" w:type="dxa"/>
            <w:gridSpan w:val="2"/>
            <w:shd w:val="clear" w:color="auto" w:fill="auto"/>
          </w:tcPr>
          <w:p w:rsidR="004D61DC" w:rsidRPr="00144456" w:rsidRDefault="004D61DC" w:rsidP="0015772D">
            <w:pPr>
              <w:pStyle w:val="aa"/>
              <w:ind w:leftChars="0" w:left="0"/>
              <w:rPr>
                <w:rFonts w:eastAsia="標楷體"/>
              </w:rPr>
            </w:pPr>
            <w:r w:rsidRPr="00144456">
              <w:rPr>
                <w:rFonts w:eastAsia="標楷體" w:hint="eastAsia"/>
              </w:rPr>
              <w:t xml:space="preserve">If you choose not to provide your personal information to III, we may not be able to provide you with </w:t>
            </w:r>
            <w:r w:rsidRPr="00144456">
              <w:rPr>
                <w:rFonts w:eastAsia="標楷體"/>
              </w:rPr>
              <w:t>services</w:t>
            </w:r>
            <w:r w:rsidRPr="00144456">
              <w:rPr>
                <w:rFonts w:eastAsia="標楷體" w:hint="eastAsia"/>
              </w:rPr>
              <w:t xml:space="preserve"> prescribed in Section (1). </w:t>
            </w:r>
          </w:p>
        </w:tc>
      </w:tr>
      <w:tr w:rsidR="004D61DC" w:rsidRPr="00144456" w:rsidTr="0015772D">
        <w:tc>
          <w:tcPr>
            <w:tcW w:w="11057" w:type="dxa"/>
            <w:gridSpan w:val="3"/>
            <w:shd w:val="clear" w:color="auto" w:fill="auto"/>
          </w:tcPr>
          <w:p w:rsidR="004D61DC" w:rsidRPr="00D77F9D" w:rsidRDefault="004D61DC" w:rsidP="0015772D">
            <w:pPr>
              <w:tabs>
                <w:tab w:val="left" w:pos="6555"/>
              </w:tabs>
              <w:rPr>
                <w:rFonts w:ascii="標楷體" w:hAnsi="標楷體"/>
                <w:b/>
                <w:sz w:val="22"/>
                <w:szCs w:val="22"/>
              </w:rPr>
            </w:pPr>
            <w:r w:rsidRPr="00D77F9D">
              <w:rPr>
                <w:rFonts w:eastAsia="標楷體"/>
                <w:sz w:val="22"/>
                <w:szCs w:val="22"/>
              </w:rPr>
              <w:t>I</w:t>
            </w:r>
            <w:r w:rsidRPr="00D77F9D">
              <w:rPr>
                <w:rFonts w:eastAsia="標楷體" w:hint="eastAsia"/>
                <w:sz w:val="22"/>
                <w:szCs w:val="22"/>
              </w:rPr>
              <w:t xml:space="preserve"> </w:t>
            </w:r>
            <w:r w:rsidRPr="00D77F9D">
              <w:rPr>
                <w:rFonts w:eastAsia="標楷體"/>
                <w:sz w:val="22"/>
                <w:szCs w:val="22"/>
              </w:rPr>
              <w:t xml:space="preserve">have read and understand the above notice, and agree that the Institute for Information Industry may </w:t>
            </w:r>
            <w:proofErr w:type="gramStart"/>
            <w:r w:rsidRPr="00D77F9D">
              <w:rPr>
                <w:rFonts w:eastAsia="標楷體"/>
                <w:sz w:val="22"/>
                <w:szCs w:val="22"/>
              </w:rPr>
              <w:t>collect,</w:t>
            </w:r>
            <w:proofErr w:type="gramEnd"/>
            <w:r w:rsidRPr="00D77F9D">
              <w:rPr>
                <w:rFonts w:eastAsia="標楷體"/>
                <w:sz w:val="22"/>
                <w:szCs w:val="22"/>
              </w:rPr>
              <w:t xml:space="preserve"> process and use my personal information for the purpose</w:t>
            </w:r>
            <w:r w:rsidRPr="00D77F9D">
              <w:rPr>
                <w:rFonts w:eastAsia="標楷體" w:hint="eastAsia"/>
                <w:sz w:val="22"/>
                <w:szCs w:val="22"/>
              </w:rPr>
              <w:t>(</w:t>
            </w:r>
            <w:r w:rsidRPr="00D77F9D">
              <w:rPr>
                <w:rFonts w:eastAsia="標楷體"/>
                <w:sz w:val="22"/>
                <w:szCs w:val="22"/>
              </w:rPr>
              <w:t>s</w:t>
            </w:r>
            <w:r w:rsidRPr="00D77F9D">
              <w:rPr>
                <w:rFonts w:eastAsia="標楷體" w:hint="eastAsia"/>
                <w:sz w:val="22"/>
                <w:szCs w:val="22"/>
              </w:rPr>
              <w:t>)</w:t>
            </w:r>
            <w:r w:rsidRPr="00D77F9D">
              <w:rPr>
                <w:rFonts w:eastAsia="標楷體"/>
                <w:sz w:val="22"/>
                <w:szCs w:val="22"/>
              </w:rPr>
              <w:t xml:space="preserve"> of </w:t>
            </w:r>
            <w:r w:rsidRPr="00D77F9D">
              <w:rPr>
                <w:rFonts w:eastAsia="標楷體" w:hint="eastAsia"/>
                <w:sz w:val="22"/>
                <w:szCs w:val="22"/>
              </w:rPr>
              <w:t>collection</w:t>
            </w:r>
            <w:r w:rsidRPr="00D77F9D">
              <w:rPr>
                <w:rFonts w:eastAsia="標楷體"/>
                <w:sz w:val="22"/>
                <w:szCs w:val="22"/>
              </w:rPr>
              <w:t xml:space="preserve"> prescribed in Section (1).</w:t>
            </w:r>
          </w:p>
          <w:p w:rsidR="004D61DC" w:rsidRPr="00144456" w:rsidRDefault="004D61DC" w:rsidP="0015772D">
            <w:pPr>
              <w:tabs>
                <w:tab w:val="left" w:pos="6555"/>
              </w:tabs>
              <w:rPr>
                <w:rFonts w:ascii="標楷體" w:hAnsi="標楷體"/>
                <w:b/>
                <w:sz w:val="22"/>
              </w:rPr>
            </w:pPr>
          </w:p>
          <w:p w:rsidR="004D61DC" w:rsidRDefault="004D61DC" w:rsidP="0015772D">
            <w:pPr>
              <w:tabs>
                <w:tab w:val="left" w:pos="6555"/>
              </w:tabs>
              <w:rPr>
                <w:rFonts w:ascii="標楷體" w:eastAsiaTheme="minorEastAsia" w:hAnsi="標楷體" w:hint="eastAsia"/>
                <w:b/>
                <w:sz w:val="22"/>
                <w:lang w:eastAsia="zh-TW"/>
              </w:rPr>
            </w:pPr>
          </w:p>
          <w:p w:rsidR="00D77F9D" w:rsidRDefault="00D77F9D" w:rsidP="00D77F9D">
            <w:pPr>
              <w:tabs>
                <w:tab w:val="left" w:pos="6555"/>
              </w:tabs>
              <w:ind w:firstLineChars="2250" w:firstLine="5405"/>
              <w:rPr>
                <w:rFonts w:eastAsiaTheme="minorEastAsia" w:hint="eastAsia"/>
                <w:b/>
                <w:sz w:val="24"/>
                <w:lang w:eastAsia="zh-TW"/>
              </w:rPr>
            </w:pPr>
            <w:r w:rsidRPr="00D77F9D">
              <w:rPr>
                <w:rFonts w:eastAsiaTheme="minorEastAsia"/>
                <w:b/>
                <w:sz w:val="24"/>
                <w:lang w:eastAsia="zh-TW"/>
              </w:rPr>
              <w:t>Signature</w:t>
            </w:r>
            <w:r>
              <w:rPr>
                <w:rFonts w:eastAsiaTheme="minorEastAsia" w:hint="eastAsia"/>
                <w:b/>
                <w:sz w:val="24"/>
                <w:lang w:eastAsia="zh-TW"/>
              </w:rPr>
              <w:t xml:space="preserve">: </w:t>
            </w:r>
            <w:r w:rsidRPr="00D77F9D">
              <w:rPr>
                <w:rFonts w:eastAsiaTheme="minorEastAsia"/>
                <w:b/>
                <w:sz w:val="24"/>
                <w:lang w:eastAsia="zh-TW"/>
              </w:rPr>
              <w:t>__________________________</w:t>
            </w:r>
          </w:p>
          <w:p w:rsidR="00D77F9D" w:rsidRPr="00D77F9D" w:rsidRDefault="00D77F9D" w:rsidP="00D77F9D">
            <w:pPr>
              <w:tabs>
                <w:tab w:val="left" w:pos="6555"/>
              </w:tabs>
              <w:ind w:firstLineChars="2250" w:firstLine="5405"/>
              <w:rPr>
                <w:rFonts w:eastAsiaTheme="minorEastAsia"/>
                <w:b/>
                <w:sz w:val="24"/>
                <w:lang w:eastAsia="zh-TW"/>
              </w:rPr>
            </w:pPr>
          </w:p>
          <w:p w:rsidR="00D77F9D" w:rsidRPr="00D77F9D" w:rsidRDefault="00D77F9D" w:rsidP="00D77F9D">
            <w:pPr>
              <w:tabs>
                <w:tab w:val="left" w:pos="6555"/>
              </w:tabs>
              <w:ind w:firstLineChars="2250" w:firstLine="5405"/>
              <w:rPr>
                <w:rFonts w:eastAsiaTheme="minorEastAsia"/>
                <w:b/>
                <w:sz w:val="24"/>
                <w:lang w:eastAsia="zh-TW"/>
              </w:rPr>
            </w:pPr>
            <w:r w:rsidRPr="00D77F9D">
              <w:rPr>
                <w:rFonts w:eastAsiaTheme="minorEastAsia"/>
                <w:b/>
                <w:sz w:val="24"/>
                <w:lang w:eastAsia="zh-TW"/>
              </w:rPr>
              <w:t>Dat</w:t>
            </w:r>
            <w:r>
              <w:rPr>
                <w:rFonts w:eastAsiaTheme="minorEastAsia"/>
                <w:b/>
                <w:sz w:val="24"/>
                <w:lang w:eastAsia="zh-TW"/>
              </w:rPr>
              <w:t>e</w:t>
            </w:r>
            <w:r>
              <w:rPr>
                <w:rFonts w:eastAsiaTheme="minorEastAsia" w:hint="eastAsia"/>
                <w:b/>
                <w:sz w:val="24"/>
                <w:lang w:eastAsia="zh-TW"/>
              </w:rPr>
              <w:t xml:space="preserve">: </w:t>
            </w:r>
            <w:r>
              <w:rPr>
                <w:rFonts w:eastAsiaTheme="minorEastAsia"/>
                <w:b/>
                <w:sz w:val="24"/>
                <w:lang w:eastAsia="zh-TW"/>
              </w:rPr>
              <w:t>______________________________</w:t>
            </w:r>
          </w:p>
          <w:p w:rsidR="004D61DC" w:rsidRPr="00144456" w:rsidRDefault="004D61DC" w:rsidP="0015772D">
            <w:pPr>
              <w:tabs>
                <w:tab w:val="left" w:pos="6555"/>
              </w:tabs>
              <w:rPr>
                <w:rFonts w:ascii="標楷體" w:hAnsi="標楷體"/>
                <w:b/>
                <w:sz w:val="22"/>
              </w:rPr>
            </w:pPr>
          </w:p>
        </w:tc>
      </w:tr>
    </w:tbl>
    <w:p w:rsidR="004D61DC" w:rsidRPr="004D61DC" w:rsidRDefault="004D61DC">
      <w:pPr>
        <w:rPr>
          <w:rFonts w:asciiTheme="minorHAnsi" w:eastAsia="新細明體" w:hAnsi="新細明體" w:hint="eastAsia"/>
          <w:b/>
          <w:color w:val="000000" w:themeColor="text1"/>
          <w:sz w:val="24"/>
          <w:lang w:eastAsia="zh-TW"/>
        </w:rPr>
      </w:pPr>
    </w:p>
    <w:p w:rsidR="004D61DC" w:rsidRPr="004D61DC" w:rsidRDefault="004D61DC">
      <w:pPr>
        <w:rPr>
          <w:rFonts w:asciiTheme="minorHAnsi" w:eastAsia="新細明體" w:hAnsi="新細明體" w:hint="eastAsia"/>
          <w:b/>
          <w:color w:val="000000" w:themeColor="text1"/>
          <w:sz w:val="24"/>
          <w:lang w:eastAsia="zh-TW"/>
        </w:rPr>
      </w:pPr>
    </w:p>
    <w:p w:rsidR="00D77F9D" w:rsidRDefault="00D77F9D" w:rsidP="00D77F9D">
      <w:pPr>
        <w:jc w:val="both"/>
        <w:rPr>
          <w:rFonts w:asciiTheme="minorHAnsi" w:eastAsia="新細明體" w:hAnsi="新細明體"/>
          <w:b/>
          <w:color w:val="000000" w:themeColor="text1"/>
          <w:sz w:val="24"/>
          <w:lang w:eastAsia="zh-TW"/>
        </w:rPr>
      </w:pPr>
      <w:r>
        <w:rPr>
          <w:rFonts w:asciiTheme="minorHAnsi" w:eastAsia="新細明體" w:hAnsi="新細明體"/>
          <w:b/>
          <w:color w:val="000000" w:themeColor="text1"/>
          <w:sz w:val="24"/>
          <w:lang w:eastAsia="zh-TW"/>
        </w:rPr>
        <w:br w:type="page"/>
      </w:r>
    </w:p>
    <w:p w:rsidR="004D61DC" w:rsidRPr="004D61DC" w:rsidRDefault="004D61DC">
      <w:pPr>
        <w:rPr>
          <w:rFonts w:asciiTheme="minorHAnsi" w:eastAsia="新細明體" w:hAnsi="新細明體"/>
          <w:b/>
          <w:color w:val="000000" w:themeColor="text1"/>
          <w:sz w:val="24"/>
          <w:lang w:eastAsia="zh-TW"/>
        </w:rPr>
      </w:pPr>
    </w:p>
    <w:p w:rsidR="009E143E" w:rsidRPr="004D61DC" w:rsidRDefault="009A192C" w:rsidP="009A192C">
      <w:pPr>
        <w:spacing w:line="300" w:lineRule="auto"/>
        <w:jc w:val="center"/>
        <w:rPr>
          <w:rFonts w:asciiTheme="minorHAnsi" w:eastAsia="新細明體" w:hAnsi="新細明體"/>
          <w:b/>
          <w:color w:val="000000" w:themeColor="text1"/>
          <w:sz w:val="36"/>
          <w:szCs w:val="36"/>
          <w:lang w:eastAsia="zh-TW"/>
        </w:rPr>
      </w:pPr>
      <w:proofErr w:type="spellStart"/>
      <w:r w:rsidRPr="004D61DC">
        <w:rPr>
          <w:rFonts w:asciiTheme="minorHAnsi" w:eastAsia="新細明體" w:hAnsi="新細明體"/>
          <w:b/>
          <w:color w:val="000000" w:themeColor="text1"/>
          <w:sz w:val="36"/>
          <w:szCs w:val="36"/>
          <w:lang w:eastAsia="zh-TW"/>
        </w:rPr>
        <w:t>IoT</w:t>
      </w:r>
      <w:proofErr w:type="spellEnd"/>
      <w:r w:rsidRPr="004D61DC">
        <w:rPr>
          <w:rFonts w:asciiTheme="minorHAnsi" w:eastAsia="新細明體" w:hAnsi="新細明體"/>
          <w:b/>
          <w:color w:val="000000" w:themeColor="text1"/>
          <w:sz w:val="36"/>
          <w:szCs w:val="36"/>
          <w:lang w:eastAsia="zh-TW"/>
        </w:rPr>
        <w:t xml:space="preserve"> Forum</w:t>
      </w:r>
      <w:r w:rsidRPr="004D61DC">
        <w:rPr>
          <w:rFonts w:asciiTheme="minorHAnsi" w:eastAsia="新細明體" w:hAnsi="新細明體" w:cs="新細明體" w:hint="eastAsia"/>
          <w:b/>
          <w:color w:val="000000" w:themeColor="text1"/>
          <w:sz w:val="36"/>
          <w:szCs w:val="36"/>
          <w:lang w:eastAsia="zh-TW"/>
        </w:rPr>
        <w:t>－</w:t>
      </w:r>
      <w:r w:rsidR="009E143E" w:rsidRPr="004D61DC">
        <w:rPr>
          <w:rFonts w:asciiTheme="minorHAnsi" w:eastAsia="新細明體" w:hAnsi="新細明體" w:hint="eastAsia"/>
          <w:b/>
          <w:color w:val="000000" w:themeColor="text1"/>
          <w:sz w:val="36"/>
          <w:szCs w:val="36"/>
          <w:lang w:eastAsia="zh-TW"/>
        </w:rPr>
        <w:t>Empowering Retail Intelligence</w:t>
      </w:r>
    </w:p>
    <w:p w:rsidR="0088225E" w:rsidRPr="009A192C" w:rsidRDefault="0088225E" w:rsidP="009A192C">
      <w:pPr>
        <w:spacing w:line="300" w:lineRule="auto"/>
        <w:jc w:val="center"/>
        <w:rPr>
          <w:rFonts w:asciiTheme="minorHAnsi" w:eastAsia="新細明體" w:hAnsi="新細明體"/>
          <w:color w:val="auto"/>
          <w:sz w:val="36"/>
          <w:szCs w:val="36"/>
          <w:lang w:eastAsia="zh-TW"/>
        </w:rPr>
      </w:pPr>
      <w:r w:rsidRPr="009F7D09">
        <w:rPr>
          <w:rFonts w:asciiTheme="minorHAnsi" w:eastAsia="新細明體" w:hAnsiTheme="minorHAnsi"/>
          <w:color w:val="auto"/>
          <w:lang w:val="af-ZA" w:eastAsia="zh-TW"/>
        </w:rPr>
        <w:t>(</w:t>
      </w:r>
      <w:r w:rsidR="009E7632" w:rsidRPr="009F7D09">
        <w:rPr>
          <w:rFonts w:asciiTheme="minorHAnsi" w:eastAsia="新細明體" w:hAnsi="新細明體" w:cs="新細明體" w:hint="eastAsia"/>
          <w:color w:val="auto"/>
          <w:lang w:val="af-ZA" w:eastAsia="zh-TW"/>
        </w:rPr>
        <w:t>website:</w:t>
      </w:r>
      <w:r w:rsidR="00E33EE5" w:rsidRPr="009F7D09">
        <w:rPr>
          <w:rFonts w:asciiTheme="minorHAnsi" w:eastAsia="新細明體" w:hAnsi="新細明體" w:cs="新細明體"/>
          <w:color w:val="auto"/>
          <w:lang w:val="af-ZA" w:eastAsia="zh-TW"/>
        </w:rPr>
        <w:t>http://www.digitimes.com.tw/seminar/ARBOR_20150604</w:t>
      </w:r>
      <w:r w:rsidRPr="009F7D09">
        <w:rPr>
          <w:rFonts w:asciiTheme="minorHAnsi" w:eastAsia="新細明體" w:hAnsiTheme="minorHAnsi"/>
          <w:color w:val="auto"/>
          <w:lang w:val="af-ZA" w:eastAsia="zh-TW"/>
        </w:rPr>
        <w:t>)</w:t>
      </w:r>
    </w:p>
    <w:p w:rsidR="009E143E" w:rsidRPr="00A75E0F" w:rsidRDefault="009E143E" w:rsidP="009E143E">
      <w:pPr>
        <w:numPr>
          <w:ilvl w:val="2"/>
          <w:numId w:val="1"/>
        </w:numPr>
        <w:spacing w:line="320" w:lineRule="exact"/>
        <w:ind w:left="567" w:hanging="283"/>
        <w:rPr>
          <w:rFonts w:asciiTheme="minorHAnsi" w:eastAsia="新細明體" w:hAnsi="新細明體"/>
          <w:color w:val="auto"/>
          <w:lang w:eastAsia="zh-TW"/>
        </w:rPr>
      </w:pPr>
      <w:proofErr w:type="spellStart"/>
      <w:r w:rsidRPr="00A75E0F">
        <w:rPr>
          <w:rFonts w:asciiTheme="minorHAnsi" w:eastAsia="新細明體" w:hAnsi="新細明體"/>
          <w:color w:val="auto"/>
          <w:lang w:eastAsia="zh-TW"/>
        </w:rPr>
        <w:t>Organizor</w:t>
      </w:r>
      <w:proofErr w:type="spellEnd"/>
      <w:r w:rsidRPr="00A75E0F">
        <w:rPr>
          <w:rFonts w:asciiTheme="minorHAnsi" w:eastAsia="新細明體" w:hAnsi="新細明體"/>
          <w:color w:val="auto"/>
          <w:lang w:eastAsia="zh-TW"/>
        </w:rPr>
        <w:t>: Ministry of Economic Affair, Industrial Development Bureau, Ministry of Economic Affairs, Committee of Communications Industry Development Ministry of Economic Affairs</w:t>
      </w:r>
    </w:p>
    <w:p w:rsidR="009E143E" w:rsidRPr="00A75E0F" w:rsidRDefault="009E143E" w:rsidP="009E143E">
      <w:pPr>
        <w:numPr>
          <w:ilvl w:val="2"/>
          <w:numId w:val="1"/>
        </w:numPr>
        <w:spacing w:line="320" w:lineRule="exact"/>
        <w:ind w:left="567" w:hanging="283"/>
        <w:rPr>
          <w:rFonts w:asciiTheme="minorHAnsi" w:eastAsia="新細明體" w:hAnsi="新細明體"/>
          <w:color w:val="auto"/>
          <w:lang w:eastAsia="zh-TW"/>
        </w:rPr>
      </w:pPr>
      <w:r w:rsidRPr="00A75E0F">
        <w:rPr>
          <w:rFonts w:asciiTheme="minorHAnsi" w:eastAsia="新細明體" w:hAnsi="新細明體"/>
          <w:color w:val="auto"/>
          <w:lang w:eastAsia="zh-TW"/>
        </w:rPr>
        <w:t>Executive: Institute for Information Industry</w:t>
      </w:r>
    </w:p>
    <w:p w:rsidR="009E143E" w:rsidRPr="00A75E0F" w:rsidRDefault="009E143E" w:rsidP="009E143E">
      <w:pPr>
        <w:numPr>
          <w:ilvl w:val="2"/>
          <w:numId w:val="1"/>
        </w:numPr>
        <w:spacing w:line="320" w:lineRule="exact"/>
        <w:ind w:left="567" w:hanging="283"/>
        <w:rPr>
          <w:rFonts w:asciiTheme="minorHAnsi" w:eastAsia="新細明體" w:hAnsi="新細明體"/>
          <w:color w:val="auto"/>
          <w:lang w:eastAsia="zh-TW"/>
        </w:rPr>
      </w:pPr>
      <w:r w:rsidRPr="00A75E0F">
        <w:rPr>
          <w:rFonts w:asciiTheme="minorHAnsi" w:eastAsia="新細明體" w:hAnsi="新細明體"/>
          <w:color w:val="auto"/>
          <w:lang w:eastAsia="zh-TW"/>
        </w:rPr>
        <w:t>Co-</w:t>
      </w:r>
      <w:proofErr w:type="spellStart"/>
      <w:r w:rsidRPr="00A75E0F">
        <w:rPr>
          <w:rFonts w:asciiTheme="minorHAnsi" w:eastAsia="新細明體" w:hAnsi="新細明體"/>
          <w:color w:val="auto"/>
          <w:lang w:eastAsia="zh-TW"/>
        </w:rPr>
        <w:t>organizor</w:t>
      </w:r>
      <w:proofErr w:type="spellEnd"/>
      <w:r w:rsidRPr="00A75E0F">
        <w:rPr>
          <w:rFonts w:asciiTheme="minorHAnsi" w:eastAsia="新細明體" w:hAnsi="新細明體"/>
          <w:color w:val="auto"/>
          <w:lang w:eastAsia="zh-TW"/>
        </w:rPr>
        <w:t xml:space="preserve">: </w:t>
      </w:r>
      <w:proofErr w:type="spellStart"/>
      <w:r w:rsidRPr="00A75E0F">
        <w:rPr>
          <w:rFonts w:asciiTheme="minorHAnsi" w:eastAsia="新細明體" w:hAnsi="新細明體"/>
          <w:color w:val="auto"/>
          <w:lang w:eastAsia="zh-TW"/>
        </w:rPr>
        <w:t>MediTek</w:t>
      </w:r>
      <w:proofErr w:type="spellEnd"/>
      <w:r w:rsidRPr="00A75E0F">
        <w:rPr>
          <w:rFonts w:asciiTheme="minorHAnsi" w:eastAsia="新細明體" w:hAnsi="新細明體"/>
          <w:color w:val="auto"/>
          <w:lang w:eastAsia="zh-TW"/>
        </w:rPr>
        <w:t xml:space="preserve">, </w:t>
      </w:r>
      <w:proofErr w:type="spellStart"/>
      <w:r w:rsidRPr="00A75E0F">
        <w:rPr>
          <w:rFonts w:asciiTheme="minorHAnsi" w:eastAsia="新細明體" w:hAnsi="新細明體"/>
          <w:color w:val="auto"/>
          <w:lang w:eastAsia="zh-TW"/>
        </w:rPr>
        <w:t>Wistron</w:t>
      </w:r>
      <w:proofErr w:type="spellEnd"/>
      <w:r w:rsidRPr="00A75E0F">
        <w:rPr>
          <w:rFonts w:asciiTheme="minorHAnsi" w:eastAsia="新細明體" w:hAnsi="新細明體"/>
          <w:color w:val="auto"/>
          <w:lang w:eastAsia="zh-TW"/>
        </w:rPr>
        <w:t xml:space="preserve">, Taipei 101, ARBOR, ADATA, </w:t>
      </w:r>
      <w:proofErr w:type="spellStart"/>
      <w:r w:rsidRPr="00A75E0F">
        <w:rPr>
          <w:rFonts w:asciiTheme="minorHAnsi" w:eastAsia="新細明體" w:hAnsi="新細明體"/>
          <w:color w:val="auto"/>
          <w:lang w:eastAsia="zh-TW"/>
        </w:rPr>
        <w:t>Feng</w:t>
      </w:r>
      <w:proofErr w:type="spellEnd"/>
      <w:r w:rsidRPr="00A75E0F">
        <w:rPr>
          <w:rFonts w:asciiTheme="minorHAnsi" w:eastAsia="新細明體" w:hAnsi="新細明體"/>
          <w:color w:val="auto"/>
          <w:lang w:eastAsia="zh-TW"/>
        </w:rPr>
        <w:t xml:space="preserve"> </w:t>
      </w:r>
      <w:proofErr w:type="spellStart"/>
      <w:r w:rsidRPr="00A75E0F">
        <w:rPr>
          <w:rFonts w:asciiTheme="minorHAnsi" w:eastAsia="新細明體" w:hAnsi="新細明體"/>
          <w:color w:val="auto"/>
          <w:lang w:eastAsia="zh-TW"/>
        </w:rPr>
        <w:t>Chia</w:t>
      </w:r>
      <w:proofErr w:type="spellEnd"/>
      <w:r w:rsidRPr="00A75E0F">
        <w:rPr>
          <w:rFonts w:asciiTheme="minorHAnsi" w:eastAsia="新細明體" w:hAnsi="新細明體"/>
          <w:color w:val="auto"/>
          <w:lang w:eastAsia="zh-TW"/>
        </w:rPr>
        <w:t xml:space="preserve"> University, Mega International Commercial Bank, TRADE-VAN, </w:t>
      </w:r>
      <w:proofErr w:type="spellStart"/>
      <w:r w:rsidRPr="00A75E0F">
        <w:rPr>
          <w:rFonts w:asciiTheme="minorHAnsi" w:eastAsia="新細明體" w:hAnsi="新細明體"/>
          <w:color w:val="auto"/>
          <w:lang w:eastAsia="zh-TW"/>
        </w:rPr>
        <w:t>ACloud</w:t>
      </w:r>
      <w:proofErr w:type="spellEnd"/>
      <w:r w:rsidRPr="00A75E0F">
        <w:rPr>
          <w:rFonts w:asciiTheme="minorHAnsi" w:eastAsia="新細明體" w:hAnsi="新細明體"/>
          <w:color w:val="auto"/>
          <w:lang w:eastAsia="zh-TW"/>
        </w:rPr>
        <w:t xml:space="preserve">, </w:t>
      </w:r>
      <w:proofErr w:type="spellStart"/>
      <w:r w:rsidRPr="00A75E0F">
        <w:rPr>
          <w:rFonts w:asciiTheme="minorHAnsi" w:eastAsia="新細明體" w:hAnsi="新細明體"/>
          <w:color w:val="auto"/>
          <w:lang w:eastAsia="zh-TW"/>
        </w:rPr>
        <w:t>AMobile</w:t>
      </w:r>
      <w:proofErr w:type="spellEnd"/>
      <w:r w:rsidRPr="00A75E0F">
        <w:rPr>
          <w:rFonts w:asciiTheme="minorHAnsi" w:eastAsia="新細明體" w:hAnsi="新細明體"/>
          <w:color w:val="auto"/>
          <w:lang w:eastAsia="zh-TW"/>
        </w:rPr>
        <w:t xml:space="preserve">, </w:t>
      </w:r>
      <w:r>
        <w:rPr>
          <w:rFonts w:asciiTheme="minorHAnsi" w:eastAsia="新細明體" w:hAnsi="新細明體" w:hint="eastAsia"/>
          <w:color w:val="auto"/>
          <w:lang w:eastAsia="zh-TW"/>
        </w:rPr>
        <w:t>DIGITIMES</w:t>
      </w:r>
    </w:p>
    <w:p w:rsidR="009E143E" w:rsidRPr="007A49F3" w:rsidRDefault="009E143E" w:rsidP="009E143E">
      <w:pPr>
        <w:numPr>
          <w:ilvl w:val="2"/>
          <w:numId w:val="1"/>
        </w:numPr>
        <w:spacing w:line="320" w:lineRule="exact"/>
        <w:ind w:left="567" w:hanging="283"/>
        <w:rPr>
          <w:rFonts w:asciiTheme="minorHAnsi" w:eastAsia="新細明體" w:hAnsiTheme="minorHAnsi"/>
          <w:color w:val="auto"/>
          <w:lang w:eastAsia="zh-TW"/>
        </w:rPr>
      </w:pPr>
      <w:r>
        <w:rPr>
          <w:rFonts w:asciiTheme="minorHAnsi" w:eastAsia="新細明體" w:hAnsi="新細明體" w:hint="eastAsia"/>
          <w:color w:val="auto"/>
          <w:lang w:eastAsia="zh-TW"/>
        </w:rPr>
        <w:t>Date</w:t>
      </w:r>
      <w:r>
        <w:rPr>
          <w:rFonts w:asciiTheme="minorHAnsi" w:eastAsia="新細明體" w:hAnsi="新細明體"/>
          <w:color w:val="auto"/>
          <w:lang w:eastAsia="zh-TW"/>
        </w:rPr>
        <w:t>:</w:t>
      </w:r>
      <w:r>
        <w:rPr>
          <w:rFonts w:asciiTheme="minorHAnsi" w:eastAsia="新細明體" w:hAnsi="新細明體" w:hint="eastAsia"/>
          <w:color w:val="auto"/>
          <w:lang w:eastAsia="zh-TW"/>
        </w:rPr>
        <w:t xml:space="preserve"> 2015/06/04 (Thu)</w:t>
      </w:r>
    </w:p>
    <w:p w:rsidR="009E143E" w:rsidRPr="007A49F3" w:rsidRDefault="009E143E" w:rsidP="009E143E">
      <w:pPr>
        <w:numPr>
          <w:ilvl w:val="2"/>
          <w:numId w:val="1"/>
        </w:numPr>
        <w:spacing w:line="320" w:lineRule="exact"/>
        <w:ind w:left="567" w:hanging="283"/>
        <w:rPr>
          <w:rFonts w:asciiTheme="minorHAnsi" w:eastAsia="新細明體" w:hAnsiTheme="minorHAnsi"/>
          <w:color w:val="auto"/>
          <w:lang w:eastAsia="zh-TW"/>
        </w:rPr>
      </w:pPr>
      <w:r>
        <w:rPr>
          <w:rFonts w:asciiTheme="minorHAnsi" w:eastAsia="新細明體" w:hAnsi="新細明體" w:hint="eastAsia"/>
          <w:color w:val="auto"/>
          <w:lang w:eastAsia="zh-TW"/>
        </w:rPr>
        <w:t>Time</w:t>
      </w:r>
      <w:r>
        <w:rPr>
          <w:rFonts w:asciiTheme="minorHAnsi" w:eastAsia="新細明體" w:hAnsi="新細明體"/>
          <w:color w:val="auto"/>
          <w:lang w:eastAsia="zh-TW"/>
        </w:rPr>
        <w:t>:</w:t>
      </w:r>
      <w:r>
        <w:rPr>
          <w:rFonts w:asciiTheme="minorHAnsi" w:eastAsia="新細明體" w:hAnsi="新細明體" w:hint="eastAsia"/>
          <w:color w:val="auto"/>
          <w:lang w:eastAsia="zh-TW"/>
        </w:rPr>
        <w:t xml:space="preserve"> 09:00 </w:t>
      </w:r>
      <w:r>
        <w:rPr>
          <w:rFonts w:asciiTheme="minorHAnsi" w:eastAsia="新細明體" w:hAnsi="新細明體"/>
          <w:color w:val="auto"/>
          <w:lang w:eastAsia="zh-TW"/>
        </w:rPr>
        <w:t>–</w:t>
      </w:r>
      <w:r>
        <w:rPr>
          <w:rFonts w:asciiTheme="minorHAnsi" w:eastAsia="新細明體" w:hAnsi="新細明體" w:hint="eastAsia"/>
          <w:color w:val="auto"/>
          <w:lang w:eastAsia="zh-TW"/>
        </w:rPr>
        <w:t xml:space="preserve"> 16:30</w:t>
      </w:r>
    </w:p>
    <w:p w:rsidR="0088225E" w:rsidRPr="00145BDC" w:rsidRDefault="00E33EE5" w:rsidP="008E2010">
      <w:pPr>
        <w:numPr>
          <w:ilvl w:val="2"/>
          <w:numId w:val="1"/>
        </w:numPr>
        <w:spacing w:line="320" w:lineRule="exact"/>
        <w:ind w:left="567" w:hanging="283"/>
        <w:rPr>
          <w:rFonts w:asciiTheme="minorHAnsi" w:eastAsia="新細明體" w:hAnsiTheme="minorHAnsi"/>
          <w:color w:val="auto"/>
          <w:lang w:eastAsia="zh-TW"/>
        </w:rPr>
      </w:pPr>
      <w:r w:rsidRPr="00145BDC">
        <w:rPr>
          <w:rFonts w:asciiTheme="minorHAnsi" w:eastAsia="新細明體" w:hAnsi="新細明體"/>
          <w:color w:val="auto"/>
          <w:lang w:eastAsia="zh-TW"/>
        </w:rPr>
        <w:t xml:space="preserve">VENUE : </w:t>
      </w:r>
      <w:r w:rsidRPr="00145BDC">
        <w:rPr>
          <w:rFonts w:asciiTheme="minorHAnsi" w:eastAsia="新細明體" w:hAnsi="新細明體"/>
          <w:color w:val="auto"/>
          <w:lang w:eastAsia="zh-TW"/>
        </w:rPr>
        <w:t> </w:t>
      </w:r>
      <w:r w:rsidRPr="00145BDC">
        <w:rPr>
          <w:rFonts w:asciiTheme="minorHAnsi" w:eastAsia="新細明體" w:hAnsi="新細明體"/>
          <w:color w:val="auto"/>
          <w:lang w:eastAsia="zh-TW"/>
        </w:rPr>
        <w:t xml:space="preserve">LE XUAN BANQUET HALL (Taipei World Trade Center </w:t>
      </w:r>
      <w:proofErr w:type="spellStart"/>
      <w:r w:rsidRPr="00145BDC">
        <w:rPr>
          <w:rFonts w:asciiTheme="minorHAnsi" w:eastAsia="新細明體" w:hAnsi="新細明體"/>
          <w:color w:val="auto"/>
          <w:lang w:eastAsia="zh-TW"/>
        </w:rPr>
        <w:t>Nangang</w:t>
      </w:r>
      <w:proofErr w:type="spellEnd"/>
      <w:r w:rsidRPr="00145BDC">
        <w:rPr>
          <w:rFonts w:asciiTheme="minorHAnsi" w:eastAsia="新細明體" w:hAnsi="新細明體"/>
          <w:color w:val="auto"/>
          <w:lang w:eastAsia="zh-TW"/>
        </w:rPr>
        <w:t xml:space="preserve"> Exhibition Hall 3</w:t>
      </w:r>
      <w:r w:rsidRPr="00145BDC">
        <w:rPr>
          <w:rFonts w:asciiTheme="minorHAnsi" w:eastAsia="新細明體" w:hAnsi="新細明體"/>
          <w:color w:val="auto"/>
          <w:vertAlign w:val="superscript"/>
          <w:lang w:eastAsia="zh-TW"/>
        </w:rPr>
        <w:t>rd</w:t>
      </w:r>
      <w:r w:rsidRPr="00145BDC">
        <w:rPr>
          <w:rFonts w:asciiTheme="minorHAnsi" w:eastAsia="新細明體" w:hAnsi="新細明體"/>
          <w:color w:val="auto"/>
          <w:lang w:eastAsia="zh-TW"/>
        </w:rPr>
        <w:t xml:space="preserve"> floor)</w:t>
      </w:r>
    </w:p>
    <w:p w:rsidR="0088225E" w:rsidRPr="004E03CA" w:rsidRDefault="006A7D6E" w:rsidP="008E2010">
      <w:pPr>
        <w:numPr>
          <w:ilvl w:val="2"/>
          <w:numId w:val="1"/>
        </w:numPr>
        <w:spacing w:line="320" w:lineRule="exact"/>
        <w:ind w:left="567" w:hanging="283"/>
        <w:rPr>
          <w:rFonts w:asciiTheme="minorHAnsi" w:eastAsia="新細明體" w:hAnsiTheme="minorHAnsi"/>
          <w:color w:val="auto"/>
          <w:lang w:eastAsia="zh-TW"/>
        </w:rPr>
      </w:pPr>
      <w:r w:rsidRPr="004E03CA">
        <w:rPr>
          <w:rFonts w:asciiTheme="minorHAnsi" w:eastAsia="新細明體" w:hAnsi="新細明體"/>
          <w:color w:val="auto"/>
          <w:lang w:eastAsia="zh-TW"/>
        </w:rPr>
        <w:t>Online</w:t>
      </w:r>
      <w:r w:rsidRPr="004E03CA">
        <w:rPr>
          <w:rFonts w:asciiTheme="minorHAnsi" w:eastAsia="新細明體" w:hAnsi="新細明體" w:hint="eastAsia"/>
          <w:color w:val="auto"/>
          <w:lang w:eastAsia="zh-TW"/>
        </w:rPr>
        <w:t xml:space="preserve"> registration</w:t>
      </w:r>
      <w:r w:rsidR="006F776C" w:rsidRPr="004E03CA">
        <w:rPr>
          <w:rFonts w:asciiTheme="minorHAnsi" w:eastAsia="新細明體" w:hAnsi="新細明體"/>
          <w:color w:val="auto"/>
          <w:lang w:eastAsia="zh-TW"/>
        </w:rPr>
        <w:t>:</w:t>
      </w:r>
      <w:r w:rsidR="00E074E2" w:rsidRPr="004E03CA">
        <w:rPr>
          <w:rFonts w:asciiTheme="minorHAnsi" w:eastAsia="新細明體" w:hAnsi="新細明體" w:hint="eastAsia"/>
          <w:color w:val="auto"/>
          <w:lang w:eastAsia="zh-TW"/>
        </w:rPr>
        <w:t xml:space="preserve"> </w:t>
      </w:r>
      <w:r w:rsidR="008E2010" w:rsidRPr="004E03CA">
        <w:rPr>
          <w:rFonts w:asciiTheme="minorHAnsi" w:eastAsia="新細明體" w:hAnsiTheme="minorHAnsi"/>
          <w:color w:val="auto"/>
          <w:lang w:eastAsia="zh-TW"/>
        </w:rPr>
        <w:t>https://ssl.digitimes.com.tw/OnLine4/DataInput.asp?ProdGroup=053A40604-0</w:t>
      </w:r>
    </w:p>
    <w:p w:rsidR="0088225E" w:rsidRPr="004E03CA" w:rsidRDefault="006F776C" w:rsidP="0088225E">
      <w:pPr>
        <w:numPr>
          <w:ilvl w:val="2"/>
          <w:numId w:val="1"/>
        </w:numPr>
        <w:spacing w:line="320" w:lineRule="exact"/>
        <w:ind w:left="567" w:hanging="283"/>
        <w:rPr>
          <w:rFonts w:asciiTheme="minorHAnsi" w:eastAsia="新細明體" w:hAnsiTheme="minorHAnsi"/>
          <w:color w:val="auto"/>
          <w:lang w:eastAsia="zh-TW"/>
        </w:rPr>
      </w:pPr>
      <w:r w:rsidRPr="004E03CA">
        <w:rPr>
          <w:rFonts w:asciiTheme="minorHAnsi" w:eastAsia="新細明體" w:hAnsi="新細明體"/>
          <w:color w:val="auto"/>
          <w:lang w:eastAsia="zh-TW"/>
        </w:rPr>
        <w:t xml:space="preserve">How to </w:t>
      </w:r>
      <w:r w:rsidRPr="004E03CA">
        <w:rPr>
          <w:rFonts w:asciiTheme="minorHAnsi" w:eastAsia="新細明體" w:hAnsi="新細明體" w:hint="eastAsia"/>
          <w:color w:val="auto"/>
          <w:lang w:eastAsia="zh-TW"/>
        </w:rPr>
        <w:t>attend</w:t>
      </w:r>
      <w:r w:rsidR="00EC1245" w:rsidRPr="004E03CA">
        <w:rPr>
          <w:rFonts w:asciiTheme="minorHAnsi" w:eastAsia="新細明體" w:hAnsi="新細明體" w:hint="eastAsia"/>
          <w:color w:val="auto"/>
          <w:lang w:eastAsia="zh-TW"/>
        </w:rPr>
        <w:t xml:space="preserve">: </w:t>
      </w:r>
      <w:r w:rsidRPr="004E03CA">
        <w:rPr>
          <w:rFonts w:asciiTheme="minorHAnsi" w:eastAsia="新細明體" w:hAnsi="新細明體"/>
          <w:color w:val="auto"/>
          <w:lang w:eastAsia="zh-TW"/>
        </w:rPr>
        <w:t>Register for f</w:t>
      </w:r>
      <w:r w:rsidR="00EC1245" w:rsidRPr="004E03CA">
        <w:rPr>
          <w:rFonts w:asciiTheme="minorHAnsi" w:eastAsia="新細明體" w:hAnsi="新細明體" w:hint="eastAsia"/>
          <w:color w:val="auto"/>
          <w:lang w:eastAsia="zh-TW"/>
        </w:rPr>
        <w:t xml:space="preserve">ree online first and bring </w:t>
      </w:r>
      <w:r w:rsidRPr="004E03CA">
        <w:rPr>
          <w:rFonts w:asciiTheme="minorHAnsi" w:eastAsia="新細明體" w:hAnsi="新細明體"/>
          <w:color w:val="auto"/>
          <w:lang w:eastAsia="zh-TW"/>
        </w:rPr>
        <w:t xml:space="preserve">your </w:t>
      </w:r>
      <w:r w:rsidRPr="004E03CA">
        <w:rPr>
          <w:rFonts w:asciiTheme="minorHAnsi" w:eastAsia="新細明體" w:hAnsi="新細明體" w:hint="eastAsia"/>
          <w:color w:val="auto"/>
          <w:lang w:eastAsia="zh-TW"/>
        </w:rPr>
        <w:t xml:space="preserve">registration confirmation and </w:t>
      </w:r>
      <w:r w:rsidR="00EC1245" w:rsidRPr="004E03CA">
        <w:rPr>
          <w:rFonts w:asciiTheme="minorHAnsi" w:eastAsia="新細明體" w:hAnsi="新細明體" w:hint="eastAsia"/>
          <w:color w:val="auto"/>
          <w:lang w:eastAsia="zh-TW"/>
        </w:rPr>
        <w:t>business card to the event.</w:t>
      </w:r>
    </w:p>
    <w:p w:rsidR="0088225E" w:rsidRPr="009F7D09" w:rsidRDefault="006A7D6E" w:rsidP="0088225E">
      <w:pPr>
        <w:numPr>
          <w:ilvl w:val="2"/>
          <w:numId w:val="1"/>
        </w:numPr>
        <w:spacing w:line="320" w:lineRule="exact"/>
        <w:ind w:left="567" w:hanging="283"/>
        <w:rPr>
          <w:rFonts w:asciiTheme="minorHAnsi" w:eastAsia="新細明體" w:hAnsiTheme="minorHAnsi"/>
          <w:color w:val="auto"/>
        </w:rPr>
      </w:pPr>
      <w:r w:rsidRPr="009F7D09">
        <w:rPr>
          <w:rFonts w:asciiTheme="minorHAnsi" w:eastAsia="新細明體" w:hAnsi="新細明體" w:hint="eastAsia"/>
          <w:color w:val="auto"/>
          <w:lang w:eastAsia="zh-TW"/>
        </w:rPr>
        <w:t>Fax for registration</w:t>
      </w:r>
      <w:r w:rsidR="0088225E" w:rsidRPr="009F7D09">
        <w:rPr>
          <w:rFonts w:asciiTheme="minorHAnsi" w:eastAsia="新細明體" w:hAnsi="新細明體"/>
          <w:color w:val="auto"/>
        </w:rPr>
        <w:t>：</w:t>
      </w:r>
      <w:r w:rsidR="0088225E" w:rsidRPr="009F7D09">
        <w:rPr>
          <w:rFonts w:asciiTheme="minorHAnsi" w:eastAsia="新細明體" w:hAnsiTheme="minorHAnsi"/>
          <w:color w:val="auto"/>
          <w:kern w:val="2"/>
        </w:rPr>
        <w:t>+886-2-8712-</w:t>
      </w:r>
      <w:r w:rsidR="008E2010" w:rsidRPr="009F7D09">
        <w:rPr>
          <w:rFonts w:asciiTheme="minorHAnsi" w:eastAsia="新細明體" w:hAnsiTheme="minorHAnsi" w:hint="eastAsia"/>
          <w:color w:val="auto"/>
          <w:kern w:val="2"/>
          <w:lang w:eastAsia="zh-TW"/>
        </w:rPr>
        <w:t>3366</w:t>
      </w:r>
    </w:p>
    <w:p w:rsidR="0088225E" w:rsidRPr="009F7D09" w:rsidRDefault="006A7D6E" w:rsidP="0088225E">
      <w:pPr>
        <w:numPr>
          <w:ilvl w:val="2"/>
          <w:numId w:val="1"/>
        </w:numPr>
        <w:spacing w:line="320" w:lineRule="exact"/>
        <w:ind w:left="567" w:hanging="283"/>
        <w:rPr>
          <w:rFonts w:asciiTheme="minorHAnsi" w:eastAsia="新細明體" w:hAnsiTheme="minorHAnsi"/>
          <w:color w:val="auto"/>
          <w:lang w:eastAsia="zh-TW"/>
        </w:rPr>
      </w:pPr>
      <w:r w:rsidRPr="009F7D09">
        <w:rPr>
          <w:rFonts w:asciiTheme="minorHAnsi" w:eastAsia="新細明體" w:hAnsi="新細明體" w:hint="eastAsia"/>
          <w:color w:val="auto"/>
          <w:lang w:eastAsia="zh-TW"/>
        </w:rPr>
        <w:t xml:space="preserve">TEL: </w:t>
      </w:r>
      <w:r w:rsidR="0088225E" w:rsidRPr="009F7D09">
        <w:rPr>
          <w:rFonts w:asciiTheme="minorHAnsi" w:eastAsia="新細明體" w:hAnsiTheme="minorHAnsi"/>
          <w:color w:val="auto"/>
          <w:lang w:eastAsia="zh-TW"/>
        </w:rPr>
        <w:t xml:space="preserve">+886-2-8712-8866 </w:t>
      </w:r>
      <w:r w:rsidR="00EC1245" w:rsidRPr="009F7D09">
        <w:rPr>
          <w:rFonts w:asciiTheme="minorHAnsi" w:eastAsia="新細明體" w:hAnsiTheme="minorHAnsi" w:hint="eastAsia"/>
          <w:color w:val="auto"/>
          <w:lang w:eastAsia="zh-TW"/>
        </w:rPr>
        <w:t xml:space="preserve">ext. </w:t>
      </w:r>
      <w:r w:rsidR="008E2010" w:rsidRPr="009F7D09">
        <w:rPr>
          <w:rFonts w:asciiTheme="minorHAnsi" w:eastAsia="新細明體" w:hAnsiTheme="minorHAnsi" w:hint="eastAsia"/>
          <w:color w:val="auto"/>
          <w:lang w:eastAsia="zh-TW"/>
        </w:rPr>
        <w:t>350</w:t>
      </w:r>
      <w:r w:rsidR="00E074E2">
        <w:rPr>
          <w:rFonts w:asciiTheme="minorHAnsi" w:eastAsia="新細明體" w:hAnsiTheme="minorHAnsi" w:hint="eastAsia"/>
          <w:color w:val="auto"/>
          <w:lang w:eastAsia="zh-TW"/>
        </w:rPr>
        <w:t xml:space="preserve"> </w:t>
      </w:r>
      <w:r w:rsidR="00EC1245" w:rsidRPr="009F7D09">
        <w:rPr>
          <w:rFonts w:asciiTheme="minorHAnsi" w:eastAsia="新細明體" w:hAnsi="新細明體" w:hint="eastAsia"/>
          <w:color w:val="auto"/>
          <w:lang w:eastAsia="zh-TW"/>
        </w:rPr>
        <w:t xml:space="preserve">Mr. </w:t>
      </w:r>
      <w:r w:rsidR="008E2010" w:rsidRPr="009F7D09">
        <w:rPr>
          <w:rFonts w:asciiTheme="minorHAnsi" w:eastAsia="新細明體" w:hAnsiTheme="minorHAnsi" w:hint="eastAsia"/>
          <w:color w:val="auto"/>
          <w:lang w:eastAsia="zh-TW"/>
        </w:rPr>
        <w:t>Huang</w:t>
      </w:r>
    </w:p>
    <w:p w:rsidR="0088225E" w:rsidRPr="009F7D09" w:rsidRDefault="0088225E" w:rsidP="0088225E">
      <w:pPr>
        <w:spacing w:line="320" w:lineRule="exact"/>
        <w:ind w:left="284"/>
        <w:rPr>
          <w:rFonts w:asciiTheme="minorHAnsi" w:eastAsia="新細明體" w:hAnsiTheme="minorHAnsi"/>
          <w:color w:val="auto"/>
          <w:lang w:eastAsia="zh-TW"/>
        </w:rPr>
      </w:pPr>
    </w:p>
    <w:tbl>
      <w:tblPr>
        <w:tblW w:w="1069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447"/>
        <w:gridCol w:w="2345"/>
        <w:gridCol w:w="1974"/>
        <w:gridCol w:w="150"/>
        <w:gridCol w:w="1133"/>
        <w:gridCol w:w="1138"/>
        <w:gridCol w:w="2512"/>
      </w:tblGrid>
      <w:tr w:rsidR="0088225E" w:rsidRPr="009F7D09" w:rsidTr="00A23C16">
        <w:trPr>
          <w:trHeight w:val="380"/>
          <w:jc w:val="center"/>
        </w:trPr>
        <w:tc>
          <w:tcPr>
            <w:tcW w:w="10699" w:type="dxa"/>
            <w:gridSpan w:val="7"/>
            <w:tcBorders>
              <w:top w:val="single" w:sz="6" w:space="0" w:color="auto"/>
              <w:left w:val="single" w:sz="6" w:space="0" w:color="auto"/>
              <w:bottom w:val="double" w:sz="4" w:space="0" w:color="auto"/>
              <w:right w:val="single" w:sz="6" w:space="0" w:color="auto"/>
            </w:tcBorders>
            <w:shd w:val="clear" w:color="auto" w:fill="99CCFF"/>
            <w:vAlign w:val="center"/>
          </w:tcPr>
          <w:p w:rsidR="0088225E" w:rsidRPr="009F7D09" w:rsidRDefault="00EC1245" w:rsidP="006F776C">
            <w:pPr>
              <w:spacing w:line="280" w:lineRule="atLeast"/>
              <w:ind w:left="-34"/>
              <w:jc w:val="center"/>
              <w:rPr>
                <w:rFonts w:asciiTheme="minorHAnsi" w:eastAsia="新細明體" w:hAnsiTheme="minorHAnsi"/>
                <w:color w:val="auto"/>
                <w:sz w:val="18"/>
                <w:szCs w:val="18"/>
                <w:lang w:val="af-ZA" w:eastAsia="zh-TW"/>
              </w:rPr>
            </w:pPr>
            <w:r w:rsidRPr="009F7D09">
              <w:rPr>
                <w:rFonts w:asciiTheme="minorHAnsi" w:eastAsia="新細明體" w:hAnsi="新細明體" w:hint="eastAsia"/>
                <w:color w:val="auto"/>
                <w:sz w:val="18"/>
                <w:szCs w:val="18"/>
                <w:lang w:val="af-ZA" w:eastAsia="zh-TW"/>
              </w:rPr>
              <w:t>Registration form</w:t>
            </w:r>
            <w:r w:rsidR="00E074E2">
              <w:rPr>
                <w:rFonts w:asciiTheme="minorHAnsi" w:eastAsia="新細明體" w:hAnsi="新細明體" w:hint="eastAsia"/>
                <w:color w:val="auto"/>
                <w:sz w:val="18"/>
                <w:szCs w:val="18"/>
                <w:lang w:val="af-ZA" w:eastAsia="zh-TW"/>
              </w:rPr>
              <w:t xml:space="preserve"> </w:t>
            </w:r>
            <w:r w:rsidR="006F776C" w:rsidRPr="009F7D09">
              <w:rPr>
                <w:rFonts w:asciiTheme="minorHAnsi" w:eastAsia="新細明體" w:hAnsiTheme="minorHAnsi" w:hint="eastAsia"/>
                <w:color w:val="auto"/>
                <w:sz w:val="18"/>
                <w:szCs w:val="18"/>
                <w:lang w:val="af-ZA" w:eastAsia="zh-TW"/>
              </w:rPr>
              <w:t>(</w:t>
            </w:r>
            <w:r w:rsidR="006F776C" w:rsidRPr="009F7D09">
              <w:rPr>
                <w:rFonts w:asciiTheme="minorHAnsi" w:eastAsia="新細明體" w:hAnsiTheme="minorHAnsi"/>
                <w:color w:val="auto"/>
                <w:sz w:val="18"/>
                <w:szCs w:val="18"/>
                <w:lang w:val="af-ZA" w:eastAsia="zh-TW"/>
              </w:rPr>
              <w:t xml:space="preserve">To speed up </w:t>
            </w:r>
            <w:r w:rsidR="006F776C" w:rsidRPr="009F7D09">
              <w:rPr>
                <w:rFonts w:asciiTheme="minorHAnsi" w:eastAsia="新細明體" w:hAnsiTheme="minorHAnsi" w:hint="eastAsia"/>
                <w:color w:val="auto"/>
                <w:sz w:val="18"/>
                <w:szCs w:val="18"/>
                <w:lang w:val="af-ZA" w:eastAsia="zh-TW"/>
              </w:rPr>
              <w:t>regitration</w:t>
            </w:r>
            <w:r w:rsidR="00ED535D" w:rsidRPr="009F7D09">
              <w:rPr>
                <w:rFonts w:asciiTheme="minorHAnsi" w:eastAsia="新細明體" w:hAnsiTheme="minorHAnsi" w:hint="eastAsia"/>
                <w:color w:val="auto"/>
                <w:sz w:val="18"/>
                <w:szCs w:val="18"/>
                <w:lang w:val="af-ZA" w:eastAsia="zh-TW"/>
              </w:rPr>
              <w:t>, p</w:t>
            </w:r>
            <w:r w:rsidRPr="009F7D09">
              <w:rPr>
                <w:rFonts w:asciiTheme="minorHAnsi" w:eastAsia="新細明體" w:hAnsiTheme="minorHAnsi" w:hint="eastAsia"/>
                <w:color w:val="auto"/>
                <w:sz w:val="18"/>
                <w:szCs w:val="18"/>
                <w:lang w:val="af-ZA" w:eastAsia="zh-TW"/>
              </w:rPr>
              <w:t>lease</w:t>
            </w:r>
            <w:r w:rsidR="00ED535D" w:rsidRPr="009F7D09">
              <w:rPr>
                <w:rFonts w:asciiTheme="minorHAnsi" w:eastAsia="新細明體" w:hAnsiTheme="minorHAnsi" w:hint="eastAsia"/>
                <w:color w:val="auto"/>
                <w:sz w:val="18"/>
                <w:szCs w:val="18"/>
                <w:lang w:val="af-ZA" w:eastAsia="zh-TW"/>
              </w:rPr>
              <w:t xml:space="preserve"> use capital letters and write clearly)</w:t>
            </w:r>
          </w:p>
        </w:tc>
      </w:tr>
      <w:tr w:rsidR="0088225E" w:rsidRPr="009F7D09" w:rsidTr="003D71CA">
        <w:trPr>
          <w:trHeight w:val="454"/>
          <w:jc w:val="center"/>
        </w:trPr>
        <w:tc>
          <w:tcPr>
            <w:tcW w:w="1447" w:type="dxa"/>
            <w:tcBorders>
              <w:top w:val="double" w:sz="4" w:space="0" w:color="auto"/>
              <w:left w:val="double" w:sz="4" w:space="0" w:color="auto"/>
              <w:bottom w:val="single" w:sz="6" w:space="0" w:color="auto"/>
            </w:tcBorders>
            <w:vAlign w:val="center"/>
          </w:tcPr>
          <w:p w:rsidR="0088225E" w:rsidRPr="009F7D09" w:rsidRDefault="00EC1245" w:rsidP="00A23C16">
            <w:pPr>
              <w:adjustRightInd w:val="0"/>
              <w:snapToGrid w:val="0"/>
              <w:ind w:left="-34"/>
              <w:jc w:val="center"/>
              <w:rPr>
                <w:rFonts w:asciiTheme="minorHAnsi" w:eastAsia="新細明體" w:hAnsiTheme="minorHAnsi"/>
                <w:color w:val="auto"/>
                <w:spacing w:val="36"/>
                <w:sz w:val="18"/>
                <w:szCs w:val="18"/>
                <w:lang w:eastAsia="zh-TW"/>
              </w:rPr>
            </w:pPr>
            <w:r w:rsidRPr="009F7D09">
              <w:rPr>
                <w:rFonts w:asciiTheme="minorHAnsi" w:eastAsia="新細明體" w:hAnsi="新細明體" w:hint="eastAsia"/>
                <w:color w:val="auto"/>
                <w:sz w:val="18"/>
                <w:szCs w:val="18"/>
                <w:lang w:eastAsia="zh-TW"/>
              </w:rPr>
              <w:t>Company</w:t>
            </w:r>
          </w:p>
        </w:tc>
        <w:tc>
          <w:tcPr>
            <w:tcW w:w="4319" w:type="dxa"/>
            <w:gridSpan w:val="2"/>
            <w:tcBorders>
              <w:top w:val="double" w:sz="4" w:space="0" w:color="auto"/>
              <w:bottom w:val="single" w:sz="6"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p>
        </w:tc>
        <w:tc>
          <w:tcPr>
            <w:tcW w:w="1283" w:type="dxa"/>
            <w:gridSpan w:val="2"/>
            <w:tcBorders>
              <w:top w:val="double" w:sz="4" w:space="0" w:color="auto"/>
              <w:bottom w:val="single" w:sz="6" w:space="0" w:color="auto"/>
            </w:tcBorders>
            <w:vAlign w:val="center"/>
          </w:tcPr>
          <w:p w:rsidR="0088225E" w:rsidRPr="009F7D09" w:rsidRDefault="00ED535D" w:rsidP="00A23C16">
            <w:pPr>
              <w:adjustRightInd w:val="0"/>
              <w:snapToGrid w:val="0"/>
              <w:ind w:left="-34"/>
              <w:jc w:val="center"/>
              <w:rPr>
                <w:rFonts w:asciiTheme="minorHAnsi" w:eastAsia="新細明體" w:hAnsiTheme="minorHAnsi"/>
                <w:color w:val="auto"/>
                <w:sz w:val="18"/>
                <w:szCs w:val="18"/>
                <w:lang w:eastAsia="zh-TW"/>
              </w:rPr>
            </w:pPr>
            <w:r w:rsidRPr="009F7D09">
              <w:rPr>
                <w:rFonts w:asciiTheme="minorHAnsi" w:eastAsia="新細明體" w:hAnsi="新細明體"/>
                <w:color w:val="auto"/>
                <w:sz w:val="18"/>
                <w:szCs w:val="18"/>
                <w:lang w:eastAsia="zh-TW"/>
              </w:rPr>
              <w:t>C</w:t>
            </w:r>
            <w:r w:rsidRPr="009F7D09">
              <w:rPr>
                <w:rFonts w:asciiTheme="minorHAnsi" w:eastAsia="新細明體" w:hAnsi="新細明體" w:hint="eastAsia"/>
                <w:color w:val="auto"/>
                <w:sz w:val="18"/>
                <w:szCs w:val="18"/>
                <w:lang w:eastAsia="zh-TW"/>
              </w:rPr>
              <w:t>ompany tax ID</w:t>
            </w:r>
          </w:p>
        </w:tc>
        <w:tc>
          <w:tcPr>
            <w:tcW w:w="3650" w:type="dxa"/>
            <w:gridSpan w:val="2"/>
            <w:tcBorders>
              <w:top w:val="double" w:sz="4" w:space="0" w:color="auto"/>
              <w:bottom w:val="single" w:sz="6" w:space="0" w:color="auto"/>
              <w:right w:val="double" w:sz="4"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p>
        </w:tc>
      </w:tr>
      <w:tr w:rsidR="0088225E" w:rsidRPr="009F7D09" w:rsidTr="003D71CA">
        <w:trPr>
          <w:trHeight w:val="454"/>
          <w:jc w:val="center"/>
        </w:trPr>
        <w:tc>
          <w:tcPr>
            <w:tcW w:w="1447" w:type="dxa"/>
            <w:tcBorders>
              <w:top w:val="single" w:sz="6" w:space="0" w:color="auto"/>
              <w:left w:val="double" w:sz="4" w:space="0" w:color="auto"/>
              <w:bottom w:val="double" w:sz="4" w:space="0" w:color="auto"/>
            </w:tcBorders>
            <w:vAlign w:val="center"/>
          </w:tcPr>
          <w:p w:rsidR="0088225E" w:rsidRPr="009F7D09" w:rsidRDefault="00ED535D" w:rsidP="00A23C16">
            <w:pPr>
              <w:adjustRightInd w:val="0"/>
              <w:snapToGrid w:val="0"/>
              <w:ind w:left="-34"/>
              <w:jc w:val="center"/>
              <w:rPr>
                <w:rFonts w:asciiTheme="minorHAnsi" w:eastAsia="新細明體" w:hAnsiTheme="minorHAnsi"/>
                <w:color w:val="auto"/>
                <w:sz w:val="18"/>
                <w:szCs w:val="18"/>
                <w:lang w:eastAsia="zh-TW"/>
              </w:rPr>
            </w:pPr>
            <w:r w:rsidRPr="009F7D09">
              <w:rPr>
                <w:rFonts w:asciiTheme="minorHAnsi" w:eastAsia="新細明體" w:hAnsi="新細明體" w:hint="eastAsia"/>
                <w:color w:val="auto"/>
                <w:sz w:val="18"/>
                <w:szCs w:val="18"/>
                <w:lang w:eastAsia="zh-TW"/>
              </w:rPr>
              <w:t>Address</w:t>
            </w:r>
          </w:p>
        </w:tc>
        <w:tc>
          <w:tcPr>
            <w:tcW w:w="9252" w:type="dxa"/>
            <w:gridSpan w:val="6"/>
            <w:tcBorders>
              <w:top w:val="single" w:sz="6" w:space="0" w:color="auto"/>
              <w:bottom w:val="double" w:sz="4" w:space="0" w:color="auto"/>
              <w:right w:val="double" w:sz="4"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p>
        </w:tc>
      </w:tr>
      <w:tr w:rsidR="0088225E" w:rsidRPr="009F7D09" w:rsidTr="003D71CA">
        <w:trPr>
          <w:trHeight w:val="454"/>
          <w:jc w:val="center"/>
        </w:trPr>
        <w:tc>
          <w:tcPr>
            <w:tcW w:w="1447" w:type="dxa"/>
            <w:tcBorders>
              <w:top w:val="double" w:sz="4" w:space="0" w:color="auto"/>
              <w:left w:val="double" w:sz="4" w:space="0" w:color="auto"/>
              <w:bottom w:val="single" w:sz="4" w:space="0" w:color="auto"/>
            </w:tcBorders>
            <w:vAlign w:val="center"/>
          </w:tcPr>
          <w:p w:rsidR="0088225E" w:rsidRPr="009F7D09" w:rsidRDefault="00ED535D" w:rsidP="00A23C16">
            <w:pPr>
              <w:adjustRightInd w:val="0"/>
              <w:snapToGrid w:val="0"/>
              <w:ind w:left="-34"/>
              <w:jc w:val="center"/>
              <w:rPr>
                <w:rFonts w:asciiTheme="minorHAnsi" w:eastAsia="新細明體" w:hAnsiTheme="minorHAnsi"/>
                <w:color w:val="auto"/>
                <w:sz w:val="18"/>
                <w:szCs w:val="18"/>
                <w:lang w:eastAsia="zh-TW"/>
              </w:rPr>
            </w:pPr>
            <w:r w:rsidRPr="009F7D09">
              <w:rPr>
                <w:rFonts w:asciiTheme="minorHAnsi" w:eastAsia="新細明體" w:hAnsi="新細明體" w:hint="eastAsia"/>
                <w:color w:val="auto"/>
                <w:sz w:val="18"/>
                <w:szCs w:val="18"/>
                <w:lang w:eastAsia="zh-TW"/>
              </w:rPr>
              <w:t>Name</w:t>
            </w:r>
          </w:p>
        </w:tc>
        <w:tc>
          <w:tcPr>
            <w:tcW w:w="9252" w:type="dxa"/>
            <w:gridSpan w:val="6"/>
            <w:tcBorders>
              <w:top w:val="double" w:sz="4" w:space="0" w:color="auto"/>
              <w:bottom w:val="single" w:sz="4" w:space="0" w:color="auto"/>
              <w:right w:val="double" w:sz="4"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p>
        </w:tc>
      </w:tr>
      <w:tr w:rsidR="0088225E" w:rsidRPr="009F7D09" w:rsidTr="003D71CA">
        <w:trPr>
          <w:trHeight w:val="454"/>
          <w:jc w:val="center"/>
        </w:trPr>
        <w:tc>
          <w:tcPr>
            <w:tcW w:w="1447" w:type="dxa"/>
            <w:tcBorders>
              <w:top w:val="single" w:sz="4" w:space="0" w:color="auto"/>
              <w:left w:val="double" w:sz="4" w:space="0" w:color="auto"/>
              <w:bottom w:val="single" w:sz="4" w:space="0" w:color="auto"/>
            </w:tcBorders>
            <w:vAlign w:val="center"/>
          </w:tcPr>
          <w:p w:rsidR="0088225E" w:rsidRPr="009F7D09" w:rsidRDefault="00ED535D" w:rsidP="00A23C16">
            <w:pPr>
              <w:adjustRightInd w:val="0"/>
              <w:snapToGrid w:val="0"/>
              <w:ind w:left="-34"/>
              <w:jc w:val="center"/>
              <w:rPr>
                <w:rFonts w:asciiTheme="minorHAnsi" w:eastAsia="新細明體" w:hAnsiTheme="minorHAnsi"/>
                <w:color w:val="auto"/>
                <w:sz w:val="18"/>
                <w:szCs w:val="18"/>
                <w:lang w:eastAsia="zh-TW"/>
              </w:rPr>
            </w:pPr>
            <w:r w:rsidRPr="009F7D09">
              <w:rPr>
                <w:rFonts w:asciiTheme="minorHAnsi" w:eastAsia="新細明體" w:hAnsi="新細明體" w:hint="eastAsia"/>
                <w:color w:val="auto"/>
                <w:sz w:val="18"/>
                <w:szCs w:val="18"/>
                <w:lang w:eastAsia="zh-TW"/>
              </w:rPr>
              <w:t>Division</w:t>
            </w:r>
          </w:p>
        </w:tc>
        <w:tc>
          <w:tcPr>
            <w:tcW w:w="4319" w:type="dxa"/>
            <w:gridSpan w:val="2"/>
            <w:tcBorders>
              <w:top w:val="single" w:sz="4" w:space="0" w:color="auto"/>
              <w:bottom w:val="single" w:sz="4"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p>
        </w:tc>
        <w:tc>
          <w:tcPr>
            <w:tcW w:w="1283" w:type="dxa"/>
            <w:gridSpan w:val="2"/>
            <w:tcBorders>
              <w:top w:val="single" w:sz="4" w:space="0" w:color="auto"/>
              <w:bottom w:val="single" w:sz="4" w:space="0" w:color="auto"/>
            </w:tcBorders>
            <w:vAlign w:val="center"/>
          </w:tcPr>
          <w:p w:rsidR="0088225E" w:rsidRPr="009F7D09" w:rsidRDefault="00ED535D" w:rsidP="00A23C16">
            <w:pPr>
              <w:adjustRightInd w:val="0"/>
              <w:snapToGrid w:val="0"/>
              <w:ind w:left="-34"/>
              <w:jc w:val="center"/>
              <w:rPr>
                <w:rFonts w:asciiTheme="minorHAnsi" w:eastAsia="新細明體" w:hAnsiTheme="minorHAnsi"/>
                <w:color w:val="auto"/>
                <w:sz w:val="18"/>
                <w:szCs w:val="18"/>
              </w:rPr>
            </w:pPr>
            <w:r w:rsidRPr="009F7D09">
              <w:rPr>
                <w:rFonts w:asciiTheme="minorHAnsi" w:eastAsia="新細明體" w:hAnsi="新細明體" w:hint="eastAsia"/>
                <w:color w:val="auto"/>
                <w:sz w:val="18"/>
                <w:szCs w:val="18"/>
                <w:lang w:eastAsia="zh-TW"/>
              </w:rPr>
              <w:t>Title</w:t>
            </w:r>
          </w:p>
        </w:tc>
        <w:tc>
          <w:tcPr>
            <w:tcW w:w="3650" w:type="dxa"/>
            <w:gridSpan w:val="2"/>
            <w:tcBorders>
              <w:top w:val="single" w:sz="4" w:space="0" w:color="auto"/>
              <w:bottom w:val="single" w:sz="4" w:space="0" w:color="auto"/>
              <w:right w:val="double" w:sz="4"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p>
        </w:tc>
      </w:tr>
      <w:tr w:rsidR="0088225E" w:rsidRPr="009F7D09" w:rsidTr="003D71CA">
        <w:trPr>
          <w:trHeight w:val="454"/>
          <w:jc w:val="center"/>
        </w:trPr>
        <w:tc>
          <w:tcPr>
            <w:tcW w:w="1447" w:type="dxa"/>
            <w:tcBorders>
              <w:top w:val="single" w:sz="4" w:space="0" w:color="auto"/>
              <w:left w:val="double" w:sz="4" w:space="0" w:color="auto"/>
              <w:bottom w:val="single" w:sz="6" w:space="0" w:color="auto"/>
            </w:tcBorders>
            <w:vAlign w:val="center"/>
          </w:tcPr>
          <w:p w:rsidR="0088225E" w:rsidRPr="009F7D09" w:rsidRDefault="00ED535D" w:rsidP="00A23C16">
            <w:pPr>
              <w:adjustRightInd w:val="0"/>
              <w:snapToGrid w:val="0"/>
              <w:ind w:left="-34"/>
              <w:jc w:val="center"/>
              <w:rPr>
                <w:rFonts w:asciiTheme="minorHAnsi" w:eastAsia="新細明體" w:hAnsiTheme="minorHAnsi"/>
                <w:color w:val="auto"/>
                <w:sz w:val="18"/>
                <w:szCs w:val="18"/>
                <w:lang w:eastAsia="zh-TW"/>
              </w:rPr>
            </w:pPr>
            <w:r w:rsidRPr="009F7D09">
              <w:rPr>
                <w:rFonts w:asciiTheme="minorHAnsi" w:eastAsia="新細明體" w:hAnsi="新細明體" w:hint="eastAsia"/>
                <w:color w:val="auto"/>
                <w:sz w:val="18"/>
                <w:szCs w:val="18"/>
                <w:lang w:eastAsia="zh-TW"/>
              </w:rPr>
              <w:t>Telephone</w:t>
            </w:r>
          </w:p>
        </w:tc>
        <w:tc>
          <w:tcPr>
            <w:tcW w:w="4319" w:type="dxa"/>
            <w:gridSpan w:val="2"/>
            <w:tcBorders>
              <w:top w:val="single" w:sz="4" w:space="0" w:color="auto"/>
              <w:bottom w:val="single" w:sz="6" w:space="0" w:color="auto"/>
            </w:tcBorders>
            <w:vAlign w:val="center"/>
          </w:tcPr>
          <w:p w:rsidR="0088225E" w:rsidRPr="009F7D09" w:rsidRDefault="006F776C" w:rsidP="00A23C16">
            <w:pPr>
              <w:adjustRightInd w:val="0"/>
              <w:snapToGrid w:val="0"/>
              <w:ind w:left="1523"/>
              <w:jc w:val="center"/>
              <w:rPr>
                <w:rFonts w:asciiTheme="minorHAnsi" w:eastAsia="新細明體" w:hAnsiTheme="minorHAnsi"/>
                <w:color w:val="auto"/>
                <w:sz w:val="18"/>
                <w:szCs w:val="18"/>
              </w:rPr>
            </w:pPr>
            <w:r w:rsidRPr="009F7D09">
              <w:rPr>
                <w:rFonts w:asciiTheme="minorHAnsi" w:eastAsia="新細明體" w:hAnsi="新細明體"/>
                <w:color w:val="auto"/>
                <w:sz w:val="18"/>
                <w:szCs w:val="18"/>
                <w:lang w:eastAsia="zh-TW"/>
              </w:rPr>
              <w:t>E</w:t>
            </w:r>
            <w:r w:rsidR="00ED535D" w:rsidRPr="009F7D09">
              <w:rPr>
                <w:rFonts w:asciiTheme="minorHAnsi" w:eastAsia="新細明體" w:hAnsi="新細明體" w:hint="eastAsia"/>
                <w:color w:val="auto"/>
                <w:sz w:val="18"/>
                <w:szCs w:val="18"/>
                <w:lang w:eastAsia="zh-TW"/>
              </w:rPr>
              <w:t>xt</w:t>
            </w:r>
            <w:r w:rsidRPr="009F7D09">
              <w:rPr>
                <w:rFonts w:asciiTheme="minorHAnsi" w:eastAsia="新細明體" w:hAnsi="新細明體"/>
                <w:color w:val="auto"/>
                <w:sz w:val="18"/>
                <w:szCs w:val="18"/>
              </w:rPr>
              <w:t>:</w:t>
            </w:r>
          </w:p>
        </w:tc>
        <w:tc>
          <w:tcPr>
            <w:tcW w:w="1283" w:type="dxa"/>
            <w:gridSpan w:val="2"/>
            <w:tcBorders>
              <w:top w:val="single" w:sz="4" w:space="0" w:color="auto"/>
              <w:bottom w:val="single" w:sz="6" w:space="0" w:color="auto"/>
            </w:tcBorders>
            <w:vAlign w:val="center"/>
          </w:tcPr>
          <w:p w:rsidR="0088225E" w:rsidRPr="009F7D09" w:rsidRDefault="00ED535D" w:rsidP="00A23C16">
            <w:pPr>
              <w:adjustRightInd w:val="0"/>
              <w:snapToGrid w:val="0"/>
              <w:ind w:left="-34"/>
              <w:jc w:val="center"/>
              <w:rPr>
                <w:rFonts w:asciiTheme="minorHAnsi" w:eastAsia="新細明體" w:hAnsiTheme="minorHAnsi"/>
                <w:color w:val="auto"/>
                <w:sz w:val="18"/>
                <w:szCs w:val="18"/>
                <w:lang w:eastAsia="zh-TW"/>
              </w:rPr>
            </w:pPr>
            <w:r w:rsidRPr="009F7D09">
              <w:rPr>
                <w:rFonts w:asciiTheme="minorHAnsi" w:eastAsia="新細明體" w:hAnsi="新細明體" w:hint="eastAsia"/>
                <w:color w:val="auto"/>
                <w:sz w:val="18"/>
                <w:szCs w:val="18"/>
                <w:lang w:eastAsia="zh-TW"/>
              </w:rPr>
              <w:t>Mobile phone</w:t>
            </w:r>
          </w:p>
        </w:tc>
        <w:tc>
          <w:tcPr>
            <w:tcW w:w="3650" w:type="dxa"/>
            <w:gridSpan w:val="2"/>
            <w:tcBorders>
              <w:top w:val="single" w:sz="4" w:space="0" w:color="auto"/>
              <w:bottom w:val="single" w:sz="6" w:space="0" w:color="auto"/>
              <w:right w:val="double" w:sz="4"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p>
        </w:tc>
      </w:tr>
      <w:tr w:rsidR="0088225E" w:rsidRPr="009F7D09" w:rsidTr="003D71CA">
        <w:trPr>
          <w:trHeight w:val="454"/>
          <w:jc w:val="center"/>
        </w:trPr>
        <w:tc>
          <w:tcPr>
            <w:tcW w:w="1447" w:type="dxa"/>
            <w:tcBorders>
              <w:top w:val="single" w:sz="6" w:space="0" w:color="auto"/>
              <w:left w:val="double" w:sz="4" w:space="0" w:color="auto"/>
              <w:bottom w:val="double" w:sz="4" w:space="0" w:color="auto"/>
            </w:tcBorders>
            <w:vAlign w:val="center"/>
          </w:tcPr>
          <w:p w:rsidR="0088225E" w:rsidRPr="009F7D09" w:rsidRDefault="0088225E" w:rsidP="00A23C16">
            <w:pPr>
              <w:adjustRightInd w:val="0"/>
              <w:snapToGrid w:val="0"/>
              <w:ind w:left="-34"/>
              <w:jc w:val="center"/>
              <w:rPr>
                <w:rFonts w:asciiTheme="minorHAnsi" w:eastAsia="新細明體" w:hAnsiTheme="minorHAnsi"/>
                <w:color w:val="auto"/>
                <w:sz w:val="18"/>
                <w:szCs w:val="18"/>
              </w:rPr>
            </w:pPr>
            <w:r w:rsidRPr="009F7D09">
              <w:rPr>
                <w:rFonts w:asciiTheme="minorHAnsi" w:eastAsia="新細明體" w:hAnsiTheme="minorHAnsi"/>
                <w:color w:val="auto"/>
                <w:sz w:val="18"/>
                <w:szCs w:val="18"/>
                <w:lang w:eastAsia="zh-TW"/>
              </w:rPr>
              <w:t>E-mail</w:t>
            </w:r>
          </w:p>
        </w:tc>
        <w:tc>
          <w:tcPr>
            <w:tcW w:w="4319" w:type="dxa"/>
            <w:gridSpan w:val="2"/>
            <w:tcBorders>
              <w:top w:val="single" w:sz="6" w:space="0" w:color="auto"/>
              <w:bottom w:val="double" w:sz="4" w:space="0" w:color="auto"/>
              <w:right w:val="single" w:sz="4" w:space="0" w:color="auto"/>
            </w:tcBorders>
            <w:vAlign w:val="center"/>
          </w:tcPr>
          <w:p w:rsidR="0088225E" w:rsidRPr="009F7D09" w:rsidRDefault="0088225E" w:rsidP="00A23C16">
            <w:pPr>
              <w:adjustRightInd w:val="0"/>
              <w:snapToGrid w:val="0"/>
              <w:jc w:val="center"/>
              <w:rPr>
                <w:rFonts w:asciiTheme="minorHAnsi" w:eastAsia="新細明體" w:hAnsiTheme="minorHAnsi"/>
                <w:color w:val="auto"/>
                <w:sz w:val="18"/>
                <w:szCs w:val="18"/>
                <w:lang w:eastAsia="zh-TW"/>
              </w:rPr>
            </w:pPr>
          </w:p>
        </w:tc>
        <w:tc>
          <w:tcPr>
            <w:tcW w:w="1283" w:type="dxa"/>
            <w:gridSpan w:val="2"/>
            <w:tcBorders>
              <w:top w:val="single" w:sz="6" w:space="0" w:color="auto"/>
              <w:left w:val="single" w:sz="4" w:space="0" w:color="auto"/>
              <w:bottom w:val="double" w:sz="4" w:space="0" w:color="auto"/>
              <w:right w:val="single" w:sz="4" w:space="0" w:color="auto"/>
            </w:tcBorders>
            <w:vAlign w:val="center"/>
          </w:tcPr>
          <w:p w:rsidR="0088225E" w:rsidRPr="009F7D09" w:rsidRDefault="00ED535D" w:rsidP="00A23C16">
            <w:pPr>
              <w:adjustRightInd w:val="0"/>
              <w:snapToGrid w:val="0"/>
              <w:jc w:val="center"/>
              <w:rPr>
                <w:rFonts w:asciiTheme="minorHAnsi" w:eastAsia="新細明體" w:hAnsiTheme="minorHAnsi"/>
                <w:color w:val="auto"/>
                <w:sz w:val="18"/>
                <w:szCs w:val="18"/>
                <w:lang w:eastAsia="zh-TW"/>
              </w:rPr>
            </w:pPr>
            <w:r w:rsidRPr="009F7D09">
              <w:rPr>
                <w:rFonts w:asciiTheme="minorHAnsi" w:eastAsia="新細明體" w:hAnsi="新細明體" w:hint="eastAsia"/>
                <w:color w:val="auto"/>
                <w:sz w:val="18"/>
                <w:szCs w:val="18"/>
                <w:lang w:eastAsia="zh-TW"/>
              </w:rPr>
              <w:t>Mobile phone</w:t>
            </w:r>
          </w:p>
        </w:tc>
        <w:tc>
          <w:tcPr>
            <w:tcW w:w="3650" w:type="dxa"/>
            <w:gridSpan w:val="2"/>
            <w:tcBorders>
              <w:top w:val="single" w:sz="6" w:space="0" w:color="auto"/>
              <w:left w:val="single" w:sz="4" w:space="0" w:color="auto"/>
              <w:bottom w:val="double" w:sz="4" w:space="0" w:color="auto"/>
              <w:right w:val="double" w:sz="4" w:space="0" w:color="auto"/>
            </w:tcBorders>
            <w:vAlign w:val="center"/>
          </w:tcPr>
          <w:p w:rsidR="0088225E" w:rsidRPr="009F7D09" w:rsidRDefault="0088225E" w:rsidP="00A23C16">
            <w:pPr>
              <w:adjustRightInd w:val="0"/>
              <w:snapToGrid w:val="0"/>
              <w:jc w:val="center"/>
              <w:rPr>
                <w:rFonts w:asciiTheme="minorHAnsi" w:eastAsia="新細明體" w:hAnsiTheme="minorHAnsi"/>
                <w:color w:val="auto"/>
                <w:sz w:val="18"/>
                <w:szCs w:val="18"/>
              </w:rPr>
            </w:pPr>
          </w:p>
        </w:tc>
      </w:tr>
      <w:tr w:rsidR="0088225E" w:rsidRPr="009F7D09" w:rsidTr="003D71CA">
        <w:trPr>
          <w:trHeight w:val="284"/>
          <w:jc w:val="center"/>
        </w:trPr>
        <w:tc>
          <w:tcPr>
            <w:tcW w:w="1447" w:type="dxa"/>
            <w:vMerge w:val="restart"/>
            <w:tcBorders>
              <w:top w:val="double" w:sz="4" w:space="0" w:color="auto"/>
              <w:left w:val="double" w:sz="4" w:space="0" w:color="auto"/>
              <w:right w:val="double" w:sz="4" w:space="0" w:color="auto"/>
            </w:tcBorders>
            <w:vAlign w:val="center"/>
          </w:tcPr>
          <w:p w:rsidR="0088225E" w:rsidRPr="009F7D09" w:rsidRDefault="006F776C" w:rsidP="006F776C">
            <w:pPr>
              <w:autoSpaceDE w:val="0"/>
              <w:autoSpaceDN w:val="0"/>
              <w:adjustRightInd w:val="0"/>
              <w:rPr>
                <w:rFonts w:asciiTheme="minorHAnsi" w:eastAsia="新細明體" w:hAnsiTheme="minorHAnsi"/>
                <w:color w:val="auto"/>
                <w:sz w:val="18"/>
                <w:szCs w:val="18"/>
                <w:lang w:eastAsia="zh-TW"/>
              </w:rPr>
            </w:pPr>
            <w:r w:rsidRPr="009F7D09">
              <w:rPr>
                <w:rFonts w:asciiTheme="minorHAnsi" w:eastAsia="新細明體" w:hAnsi="新細明體"/>
                <w:color w:val="auto"/>
                <w:sz w:val="18"/>
                <w:szCs w:val="18"/>
                <w:lang w:eastAsia="zh-TW"/>
              </w:rPr>
              <w:t>I</w:t>
            </w:r>
            <w:r w:rsidR="00ED535D" w:rsidRPr="009F7D09">
              <w:rPr>
                <w:rFonts w:asciiTheme="minorHAnsi" w:eastAsia="新細明體" w:hAnsi="新細明體" w:hint="eastAsia"/>
                <w:color w:val="auto"/>
                <w:sz w:val="18"/>
                <w:szCs w:val="18"/>
                <w:lang w:eastAsia="zh-TW"/>
              </w:rPr>
              <w:t>ndustry</w:t>
            </w:r>
            <w:r w:rsidRPr="009F7D09">
              <w:rPr>
                <w:rFonts w:asciiTheme="minorHAnsi" w:eastAsia="新細明體" w:hAnsi="新細明體" w:cs="新細明體"/>
                <w:color w:val="auto"/>
                <w:sz w:val="18"/>
                <w:szCs w:val="18"/>
              </w:rPr>
              <w:t xml:space="preserve"> (</w:t>
            </w:r>
            <w:r w:rsidR="00ED535D" w:rsidRPr="009F7D09">
              <w:rPr>
                <w:rFonts w:asciiTheme="minorHAnsi" w:eastAsia="新細明體" w:hAnsi="新細明體" w:cs="新細明體" w:hint="eastAsia"/>
                <w:color w:val="auto"/>
                <w:sz w:val="18"/>
                <w:szCs w:val="18"/>
                <w:lang w:eastAsia="zh-TW"/>
              </w:rPr>
              <w:t>multiple choice</w:t>
            </w:r>
            <w:r w:rsidR="00ED535D" w:rsidRPr="009F7D09">
              <w:rPr>
                <w:rFonts w:asciiTheme="minorHAnsi" w:eastAsia="新細明體" w:hAnsi="新細明體" w:cs="新細明體"/>
                <w:color w:val="auto"/>
                <w:sz w:val="18"/>
                <w:szCs w:val="18"/>
                <w:lang w:eastAsia="zh-TW"/>
              </w:rPr>
              <w:t>）</w:t>
            </w:r>
          </w:p>
        </w:tc>
        <w:tc>
          <w:tcPr>
            <w:tcW w:w="2345" w:type="dxa"/>
            <w:tcBorders>
              <w:top w:val="double" w:sz="4" w:space="0" w:color="auto"/>
              <w:left w:val="double" w:sz="4" w:space="0" w:color="auto"/>
              <w:bottom w:val="nil"/>
              <w:right w:val="nil"/>
            </w:tcBorders>
            <w:vAlign w:val="center"/>
          </w:tcPr>
          <w:p w:rsidR="0088225E" w:rsidRPr="009F7D09" w:rsidRDefault="0088225E" w:rsidP="0088225E">
            <w:pPr>
              <w:snapToGrid w:val="0"/>
              <w:spacing w:line="260" w:lineRule="exact"/>
              <w:ind w:leftChars="10" w:left="20" w:rightChars="23" w:right="46" w:firstLineChars="8" w:firstLine="14"/>
              <w:jc w:val="both"/>
              <w:rPr>
                <w:rFonts w:asciiTheme="minorHAnsi" w:eastAsia="新細明體" w:hAnsiTheme="minorHAnsi"/>
                <w:sz w:val="18"/>
                <w:szCs w:val="18"/>
                <w:lang w:eastAsia="zh-TW"/>
              </w:rPr>
            </w:pPr>
            <w:r w:rsidRPr="009F7D09">
              <w:rPr>
                <w:rFonts w:ascii="新細明體" w:eastAsia="新細明體" w:hAnsi="新細明體"/>
                <w:sz w:val="18"/>
                <w:szCs w:val="18"/>
              </w:rPr>
              <w:t>□</w:t>
            </w:r>
            <w:r w:rsidR="00ED535D" w:rsidRPr="009F7D09">
              <w:rPr>
                <w:rFonts w:asciiTheme="minorHAnsi" w:eastAsia="新細明體" w:hAnsi="新細明體" w:hint="eastAsia"/>
                <w:sz w:val="18"/>
                <w:szCs w:val="18"/>
                <w:lang w:eastAsia="zh-TW"/>
              </w:rPr>
              <w:t>Computer</w:t>
            </w:r>
            <w:r w:rsidR="006F776C" w:rsidRPr="009F7D09">
              <w:rPr>
                <w:rFonts w:asciiTheme="minorHAnsi" w:eastAsia="新細明體" w:hAnsi="新細明體"/>
                <w:sz w:val="18"/>
                <w:szCs w:val="18"/>
                <w:lang w:eastAsia="zh-TW"/>
              </w:rPr>
              <w:t>s</w:t>
            </w:r>
            <w:r w:rsidR="00E074E2">
              <w:rPr>
                <w:rFonts w:asciiTheme="minorHAnsi" w:eastAsia="新細明體" w:hAnsi="新細明體" w:hint="eastAsia"/>
                <w:sz w:val="18"/>
                <w:szCs w:val="18"/>
                <w:lang w:eastAsia="zh-TW"/>
              </w:rPr>
              <w:t xml:space="preserve"> </w:t>
            </w:r>
            <w:r w:rsidR="00ED535D" w:rsidRPr="009F7D09">
              <w:rPr>
                <w:rFonts w:asciiTheme="minorHAnsi" w:eastAsia="新細明體" w:hAnsi="新細明體" w:hint="eastAsia"/>
                <w:sz w:val="18"/>
                <w:szCs w:val="18"/>
                <w:lang w:eastAsia="zh-TW"/>
              </w:rPr>
              <w:t>&amp;</w:t>
            </w:r>
            <w:r w:rsidR="00E074E2">
              <w:rPr>
                <w:rFonts w:asciiTheme="minorHAnsi" w:eastAsia="新細明體" w:hAnsi="新細明體" w:hint="eastAsia"/>
                <w:sz w:val="18"/>
                <w:szCs w:val="18"/>
                <w:lang w:eastAsia="zh-TW"/>
              </w:rPr>
              <w:t xml:space="preserve"> </w:t>
            </w:r>
            <w:r w:rsidR="00B17363" w:rsidRPr="009F7D09">
              <w:rPr>
                <w:rFonts w:asciiTheme="minorHAnsi" w:eastAsia="新細明體" w:hAnsi="新細明體"/>
                <w:sz w:val="18"/>
                <w:szCs w:val="18"/>
                <w:lang w:eastAsia="zh-TW"/>
              </w:rPr>
              <w:t>peripherals</w:t>
            </w:r>
          </w:p>
        </w:tc>
        <w:tc>
          <w:tcPr>
            <w:tcW w:w="2124" w:type="dxa"/>
            <w:gridSpan w:val="2"/>
            <w:tcBorders>
              <w:top w:val="double" w:sz="4" w:space="0" w:color="auto"/>
              <w:left w:val="nil"/>
              <w:bottom w:val="nil"/>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Consumer electronics</w:t>
            </w:r>
          </w:p>
        </w:tc>
        <w:tc>
          <w:tcPr>
            <w:tcW w:w="2271" w:type="dxa"/>
            <w:gridSpan w:val="2"/>
            <w:tcBorders>
              <w:top w:val="double" w:sz="4" w:space="0" w:color="auto"/>
              <w:left w:val="nil"/>
              <w:bottom w:val="nil"/>
              <w:right w:val="nil"/>
            </w:tcBorders>
            <w:vAlign w:val="center"/>
          </w:tcPr>
          <w:p w:rsidR="0088225E" w:rsidRPr="009F7D09" w:rsidRDefault="0088225E" w:rsidP="00B17363">
            <w:pPr>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IPC/Tel</w:t>
            </w:r>
            <w:r w:rsidR="006F776C" w:rsidRPr="009F7D09">
              <w:rPr>
                <w:rFonts w:asciiTheme="minorHAnsi" w:eastAsia="新細明體" w:hAnsi="新細明體"/>
                <w:sz w:val="18"/>
                <w:szCs w:val="18"/>
                <w:lang w:eastAsia="zh-TW"/>
              </w:rPr>
              <w:t>e</w:t>
            </w:r>
            <w:r w:rsidR="00B17363" w:rsidRPr="009F7D09">
              <w:rPr>
                <w:rFonts w:asciiTheme="minorHAnsi" w:eastAsia="新細明體" w:hAnsi="新細明體" w:hint="eastAsia"/>
                <w:sz w:val="18"/>
                <w:szCs w:val="18"/>
                <w:lang w:eastAsia="zh-TW"/>
              </w:rPr>
              <w:t>matics</w:t>
            </w:r>
          </w:p>
        </w:tc>
        <w:tc>
          <w:tcPr>
            <w:tcW w:w="2512" w:type="dxa"/>
            <w:tcBorders>
              <w:top w:val="double" w:sz="4" w:space="0" w:color="auto"/>
              <w:left w:val="nil"/>
              <w:bottom w:val="nil"/>
              <w:right w:val="double" w:sz="4" w:space="0" w:color="auto"/>
            </w:tcBorders>
            <w:vAlign w:val="center"/>
          </w:tcPr>
          <w:p w:rsidR="0088225E" w:rsidRPr="009F7D09" w:rsidRDefault="0088225E" w:rsidP="0088225E">
            <w:pPr>
              <w:snapToGrid w:val="0"/>
              <w:spacing w:line="260" w:lineRule="exact"/>
              <w:ind w:leftChars="-54" w:left="-108" w:rightChars="30" w:right="60"/>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Network &amp; communication</w:t>
            </w:r>
            <w:r w:rsidR="006F776C" w:rsidRPr="009F7D09">
              <w:rPr>
                <w:rFonts w:asciiTheme="minorHAnsi" w:eastAsia="新細明體" w:hAnsi="新細明體"/>
                <w:sz w:val="18"/>
                <w:szCs w:val="18"/>
                <w:lang w:eastAsia="zh-TW"/>
              </w:rPr>
              <w:t>s</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88225E">
            <w:pPr>
              <w:snapToGrid w:val="0"/>
              <w:spacing w:line="260" w:lineRule="exact"/>
              <w:ind w:leftChars="10" w:left="20" w:rightChars="52" w:right="104" w:firstLineChars="8" w:firstLine="14"/>
              <w:jc w:val="both"/>
              <w:rPr>
                <w:rFonts w:asciiTheme="minorHAnsi" w:eastAsia="新細明體" w:hAnsiTheme="minorHAnsi"/>
                <w:sz w:val="18"/>
                <w:szCs w:val="18"/>
                <w:lang w:eastAsia="zh-TW"/>
              </w:rPr>
            </w:pPr>
            <w:r w:rsidRPr="009F7D09">
              <w:rPr>
                <w:rFonts w:ascii="新細明體" w:eastAsia="新細明體" w:hAnsi="新細明體"/>
                <w:sz w:val="18"/>
                <w:szCs w:val="18"/>
              </w:rPr>
              <w:t>□</w:t>
            </w:r>
            <w:r w:rsidR="00B17363" w:rsidRPr="009F7D09">
              <w:rPr>
                <w:rFonts w:asciiTheme="minorHAnsi" w:eastAsia="新細明體" w:hAnsi="新細明體" w:hint="eastAsia"/>
                <w:sz w:val="18"/>
                <w:szCs w:val="18"/>
                <w:lang w:eastAsia="zh-TW"/>
              </w:rPr>
              <w:t>Semiconductor</w:t>
            </w:r>
            <w:r w:rsidR="006F776C" w:rsidRPr="009F7D09">
              <w:rPr>
                <w:rFonts w:asciiTheme="minorHAnsi" w:eastAsia="新細明體" w:hAnsi="新細明體"/>
                <w:sz w:val="18"/>
                <w:szCs w:val="18"/>
                <w:lang w:eastAsia="zh-TW"/>
              </w:rPr>
              <w:t>s</w:t>
            </w:r>
          </w:p>
        </w:tc>
        <w:tc>
          <w:tcPr>
            <w:tcW w:w="2124"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Optoelectronics</w:t>
            </w:r>
          </w:p>
        </w:tc>
        <w:tc>
          <w:tcPr>
            <w:tcW w:w="2271"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1" w:firstLine="2"/>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Components</w:t>
            </w:r>
          </w:p>
        </w:tc>
        <w:tc>
          <w:tcPr>
            <w:tcW w:w="2512" w:type="dxa"/>
            <w:tcBorders>
              <w:top w:val="nil"/>
              <w:left w:val="nil"/>
              <w:bottom w:val="nil"/>
              <w:right w:val="double" w:sz="4" w:space="0" w:color="auto"/>
            </w:tcBorders>
            <w:vAlign w:val="center"/>
          </w:tcPr>
          <w:p w:rsidR="0088225E" w:rsidRPr="009F7D09" w:rsidRDefault="0088225E" w:rsidP="0088225E">
            <w:pPr>
              <w:snapToGrid w:val="0"/>
              <w:spacing w:line="260" w:lineRule="exact"/>
              <w:ind w:leftChars="-54" w:left="-108" w:rightChars="30" w:right="60"/>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Telecom services</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88225E">
            <w:pPr>
              <w:snapToGrid w:val="0"/>
              <w:spacing w:line="260" w:lineRule="exact"/>
              <w:ind w:leftChars="10" w:left="20" w:rightChars="52" w:right="104" w:firstLineChars="8" w:firstLine="14"/>
              <w:jc w:val="both"/>
              <w:rPr>
                <w:rFonts w:asciiTheme="minorHAnsi" w:eastAsia="新細明體" w:hAnsiTheme="minorHAnsi"/>
                <w:sz w:val="18"/>
                <w:szCs w:val="18"/>
              </w:rPr>
            </w:pPr>
            <w:r w:rsidRPr="009F7D09">
              <w:rPr>
                <w:rFonts w:ascii="新細明體" w:eastAsia="新細明體" w:hAnsi="新細明體"/>
                <w:sz w:val="18"/>
                <w:szCs w:val="18"/>
              </w:rPr>
              <w:t>□</w:t>
            </w:r>
            <w:r w:rsidR="00B17363" w:rsidRPr="009F7D09">
              <w:rPr>
                <w:rFonts w:asciiTheme="minorHAnsi" w:eastAsia="新細明體" w:hAnsi="新細明體" w:hint="eastAsia"/>
                <w:sz w:val="18"/>
                <w:szCs w:val="18"/>
                <w:lang w:eastAsia="zh-TW"/>
              </w:rPr>
              <w:t>Software &amp; services</w:t>
            </w:r>
          </w:p>
        </w:tc>
        <w:tc>
          <w:tcPr>
            <w:tcW w:w="2124"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Security &amp;</w:t>
            </w:r>
            <w:r w:rsidR="00E074E2">
              <w:rPr>
                <w:rFonts w:asciiTheme="minorHAnsi" w:eastAsia="新細明體" w:hAnsi="新細明體" w:hint="eastAsia"/>
                <w:sz w:val="18"/>
                <w:szCs w:val="18"/>
                <w:lang w:eastAsia="zh-TW"/>
              </w:rPr>
              <w:t xml:space="preserve"> </w:t>
            </w:r>
            <w:r w:rsidR="00B17363" w:rsidRPr="009F7D09">
              <w:rPr>
                <w:rFonts w:asciiTheme="minorHAnsi" w:eastAsia="新細明體" w:hAnsi="新細明體"/>
                <w:sz w:val="18"/>
                <w:szCs w:val="18"/>
                <w:lang w:eastAsia="zh-TW"/>
              </w:rPr>
              <w:t>surveillance</w:t>
            </w:r>
          </w:p>
        </w:tc>
        <w:tc>
          <w:tcPr>
            <w:tcW w:w="2271" w:type="dxa"/>
            <w:gridSpan w:val="2"/>
            <w:tcBorders>
              <w:top w:val="nil"/>
              <w:left w:val="nil"/>
              <w:bottom w:val="nil"/>
              <w:right w:val="nil"/>
            </w:tcBorders>
            <w:vAlign w:val="center"/>
          </w:tcPr>
          <w:p w:rsidR="0088225E" w:rsidRPr="009F7D09" w:rsidRDefault="0088225E" w:rsidP="00B17363">
            <w:pPr>
              <w:snapToGrid w:val="0"/>
              <w:spacing w:line="260" w:lineRule="exact"/>
              <w:ind w:leftChars="-54" w:left="-108" w:rightChars="52" w:right="104" w:firstLineChars="1" w:firstLine="2"/>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sz w:val="18"/>
                <w:szCs w:val="18"/>
                <w:lang w:eastAsia="zh-TW"/>
              </w:rPr>
              <w:t>Production</w:t>
            </w:r>
            <w:r w:rsidR="006F776C" w:rsidRPr="009F7D09">
              <w:rPr>
                <w:rFonts w:asciiTheme="minorHAnsi" w:eastAsia="新細明體" w:hAnsi="新細明體" w:hint="eastAsia"/>
                <w:sz w:val="18"/>
                <w:szCs w:val="18"/>
                <w:lang w:eastAsia="zh-TW"/>
              </w:rPr>
              <w:t xml:space="preserve"> equipment</w:t>
            </w:r>
          </w:p>
        </w:tc>
        <w:tc>
          <w:tcPr>
            <w:tcW w:w="2512" w:type="dxa"/>
            <w:tcBorders>
              <w:top w:val="nil"/>
              <w:left w:val="nil"/>
              <w:bottom w:val="nil"/>
              <w:right w:val="double" w:sz="4" w:space="0" w:color="auto"/>
            </w:tcBorders>
            <w:vAlign w:val="center"/>
          </w:tcPr>
          <w:p w:rsidR="0088225E" w:rsidRPr="009F7D09" w:rsidRDefault="0088225E" w:rsidP="00A92498">
            <w:pPr>
              <w:snapToGrid w:val="0"/>
              <w:spacing w:line="260" w:lineRule="exact"/>
              <w:ind w:leftChars="-54" w:left="-108" w:rightChars="30" w:right="60"/>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A92498" w:rsidRPr="009F7D09">
              <w:rPr>
                <w:rFonts w:asciiTheme="minorHAnsi" w:eastAsia="新細明體" w:hAnsi="新細明體"/>
                <w:sz w:val="18"/>
                <w:szCs w:val="18"/>
                <w:lang w:eastAsia="zh-TW"/>
              </w:rPr>
              <w:t>Warehouse</w:t>
            </w:r>
            <w:r w:rsidR="00E074E2">
              <w:rPr>
                <w:rFonts w:asciiTheme="minorHAnsi" w:eastAsia="新細明體" w:hAnsi="新細明體" w:hint="eastAsia"/>
                <w:sz w:val="18"/>
                <w:szCs w:val="18"/>
                <w:lang w:eastAsia="zh-TW"/>
              </w:rPr>
              <w:t xml:space="preserve"> </w:t>
            </w:r>
            <w:r w:rsidR="00B17363" w:rsidRPr="009F7D09">
              <w:rPr>
                <w:rFonts w:asciiTheme="minorHAnsi" w:eastAsia="新細明體" w:hAnsi="新細明體" w:hint="eastAsia"/>
                <w:sz w:val="18"/>
                <w:szCs w:val="18"/>
                <w:lang w:eastAsia="zh-TW"/>
              </w:rPr>
              <w:t>&amp; transportation</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B17363">
            <w:pPr>
              <w:ind w:leftChars="10" w:left="20" w:firstLineChars="8" w:firstLine="14"/>
              <w:jc w:val="both"/>
              <w:rPr>
                <w:rFonts w:asciiTheme="minorHAnsi" w:eastAsia="新細明體" w:hAnsiTheme="minorHAnsi"/>
                <w:sz w:val="18"/>
                <w:szCs w:val="18"/>
              </w:rPr>
            </w:pPr>
            <w:r w:rsidRPr="009F7D09">
              <w:rPr>
                <w:rFonts w:ascii="新細明體" w:eastAsia="新細明體" w:hAnsi="新細明體"/>
                <w:sz w:val="18"/>
                <w:szCs w:val="18"/>
              </w:rPr>
              <w:t>□</w:t>
            </w:r>
            <w:r w:rsidRPr="009F7D09">
              <w:rPr>
                <w:rFonts w:asciiTheme="minorHAnsi" w:eastAsia="新細明體" w:hAnsiTheme="minorHAnsi"/>
                <w:sz w:val="18"/>
                <w:szCs w:val="18"/>
              </w:rPr>
              <w:t>3C</w:t>
            </w:r>
            <w:r w:rsidR="00B17363" w:rsidRPr="009F7D09">
              <w:rPr>
                <w:rFonts w:asciiTheme="minorHAnsi" w:eastAsia="新細明體" w:hAnsiTheme="minorHAnsi" w:hint="eastAsia"/>
                <w:sz w:val="18"/>
                <w:szCs w:val="18"/>
                <w:lang w:eastAsia="zh-TW"/>
              </w:rPr>
              <w:t>&amp; IC distributor</w:t>
            </w:r>
          </w:p>
        </w:tc>
        <w:tc>
          <w:tcPr>
            <w:tcW w:w="2124"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sz w:val="18"/>
                <w:szCs w:val="18"/>
                <w:lang w:eastAsia="zh-TW"/>
              </w:rPr>
              <w:t>C</w:t>
            </w:r>
            <w:r w:rsidR="00B17363" w:rsidRPr="009F7D09">
              <w:rPr>
                <w:rFonts w:asciiTheme="minorHAnsi" w:eastAsia="新細明體" w:hAnsi="新細明體"/>
                <w:sz w:val="18"/>
                <w:szCs w:val="18"/>
                <w:lang w:eastAsia="zh-TW"/>
              </w:rPr>
              <w:t>ommodity</w:t>
            </w:r>
            <w:r w:rsidR="006F776C" w:rsidRPr="009F7D09">
              <w:rPr>
                <w:rFonts w:asciiTheme="minorHAnsi" w:eastAsia="新細明體" w:hAnsi="新細明體" w:hint="eastAsia"/>
                <w:sz w:val="18"/>
                <w:szCs w:val="18"/>
                <w:lang w:eastAsia="zh-TW"/>
              </w:rPr>
              <w:t xml:space="preserve"> retail</w:t>
            </w:r>
          </w:p>
        </w:tc>
        <w:tc>
          <w:tcPr>
            <w:tcW w:w="2271" w:type="dxa"/>
            <w:gridSpan w:val="2"/>
            <w:tcBorders>
              <w:top w:val="nil"/>
              <w:left w:val="nil"/>
              <w:bottom w:val="nil"/>
              <w:right w:val="nil"/>
            </w:tcBorders>
            <w:vAlign w:val="center"/>
          </w:tcPr>
          <w:p w:rsidR="0088225E" w:rsidRPr="009F7D09" w:rsidRDefault="0088225E" w:rsidP="006F776C">
            <w:pPr>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 xml:space="preserve">Electric </w:t>
            </w:r>
            <w:r w:rsidR="006F776C" w:rsidRPr="009F7D09">
              <w:rPr>
                <w:rFonts w:asciiTheme="minorHAnsi" w:eastAsia="新細明體" w:hAnsi="新細明體"/>
                <w:sz w:val="18"/>
                <w:szCs w:val="18"/>
                <w:lang w:eastAsia="zh-TW"/>
              </w:rPr>
              <w:t>&amp;</w:t>
            </w:r>
            <w:r w:rsidR="00B17363" w:rsidRPr="009F7D09">
              <w:rPr>
                <w:rFonts w:asciiTheme="minorHAnsi" w:eastAsia="新細明體" w:hAnsi="新細明體" w:hint="eastAsia"/>
                <w:sz w:val="18"/>
                <w:szCs w:val="18"/>
                <w:lang w:eastAsia="zh-TW"/>
              </w:rPr>
              <w:t xml:space="preserve"> cable</w:t>
            </w:r>
          </w:p>
        </w:tc>
        <w:tc>
          <w:tcPr>
            <w:tcW w:w="2512" w:type="dxa"/>
            <w:tcBorders>
              <w:top w:val="nil"/>
              <w:left w:val="nil"/>
              <w:bottom w:val="nil"/>
              <w:right w:val="double" w:sz="4" w:space="0" w:color="auto"/>
            </w:tcBorders>
            <w:vAlign w:val="center"/>
          </w:tcPr>
          <w:p w:rsidR="0088225E" w:rsidRPr="009F7D09" w:rsidRDefault="0088225E" w:rsidP="0088225E">
            <w:pPr>
              <w:ind w:leftChars="-54" w:left="-10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P</w:t>
            </w:r>
            <w:r w:rsidR="001807C4" w:rsidRPr="009F7D09">
              <w:rPr>
                <w:rFonts w:asciiTheme="minorHAnsi" w:eastAsia="新細明體" w:hAnsi="新細明體" w:hint="eastAsia"/>
                <w:sz w:val="18"/>
                <w:szCs w:val="18"/>
                <w:lang w:eastAsia="zh-TW"/>
              </w:rPr>
              <w:t>lastic</w:t>
            </w:r>
            <w:r w:rsidR="006F776C" w:rsidRPr="009F7D09">
              <w:rPr>
                <w:rFonts w:asciiTheme="minorHAnsi" w:eastAsia="新細明體" w:hAnsi="新細明體"/>
                <w:sz w:val="18"/>
                <w:szCs w:val="18"/>
                <w:lang w:eastAsia="zh-TW"/>
              </w:rPr>
              <w:t>s</w:t>
            </w:r>
            <w:r w:rsidR="00E074E2">
              <w:rPr>
                <w:rFonts w:asciiTheme="minorHAnsi" w:eastAsia="新細明體" w:hAnsi="新細明體" w:hint="eastAsia"/>
                <w:sz w:val="18"/>
                <w:szCs w:val="18"/>
                <w:lang w:eastAsia="zh-TW"/>
              </w:rPr>
              <w:t xml:space="preserve"> </w:t>
            </w:r>
            <w:r w:rsidR="006F776C" w:rsidRPr="009F7D09">
              <w:rPr>
                <w:rFonts w:asciiTheme="minorHAnsi" w:eastAsia="新細明體" w:hAnsi="新細明體" w:hint="eastAsia"/>
                <w:sz w:val="18"/>
                <w:szCs w:val="18"/>
                <w:lang w:eastAsia="zh-TW"/>
              </w:rPr>
              <w:t>&amp;</w:t>
            </w:r>
            <w:r w:rsidR="001807C4" w:rsidRPr="009F7D09">
              <w:rPr>
                <w:rFonts w:asciiTheme="minorHAnsi" w:eastAsia="新細明體" w:hAnsi="新細明體" w:hint="eastAsia"/>
                <w:sz w:val="18"/>
                <w:szCs w:val="18"/>
                <w:lang w:eastAsia="zh-TW"/>
              </w:rPr>
              <w:t xml:space="preserve"> bio tech</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B17363">
            <w:pPr>
              <w:ind w:leftChars="10" w:left="20" w:firstLineChars="8" w:firstLine="14"/>
              <w:jc w:val="both"/>
              <w:rPr>
                <w:rFonts w:asciiTheme="minorHAnsi" w:eastAsia="新細明體" w:hAnsiTheme="minorHAnsi"/>
                <w:sz w:val="18"/>
                <w:szCs w:val="18"/>
              </w:rPr>
            </w:pPr>
            <w:r w:rsidRPr="009F7D09">
              <w:rPr>
                <w:rFonts w:ascii="新細明體" w:eastAsia="新細明體" w:hAnsi="新細明體"/>
                <w:sz w:val="18"/>
                <w:szCs w:val="18"/>
                <w:lang w:eastAsia="zh-TW"/>
              </w:rPr>
              <w:t>□</w:t>
            </w:r>
            <w:r w:rsidR="006F776C" w:rsidRPr="009F7D09">
              <w:rPr>
                <w:rFonts w:asciiTheme="minorHAnsi" w:eastAsia="新細明體" w:hAnsi="新細明體"/>
                <w:sz w:val="18"/>
                <w:szCs w:val="18"/>
                <w:lang w:eastAsia="zh-TW"/>
              </w:rPr>
              <w:t>C</w:t>
            </w:r>
            <w:r w:rsidR="00B17363" w:rsidRPr="009F7D09">
              <w:rPr>
                <w:rFonts w:asciiTheme="minorHAnsi" w:eastAsia="新細明體" w:hAnsi="新細明體"/>
                <w:sz w:val="18"/>
                <w:szCs w:val="18"/>
                <w:lang w:eastAsia="zh-TW"/>
              </w:rPr>
              <w:t>ement</w:t>
            </w:r>
            <w:r w:rsidR="00E074E2">
              <w:rPr>
                <w:rFonts w:asciiTheme="minorHAnsi" w:eastAsia="新細明體" w:hAnsi="新細明體" w:hint="eastAsia"/>
                <w:sz w:val="18"/>
                <w:szCs w:val="18"/>
                <w:lang w:eastAsia="zh-TW"/>
              </w:rPr>
              <w:t xml:space="preserve"> </w:t>
            </w:r>
            <w:r w:rsidR="00B17363" w:rsidRPr="009F7D09">
              <w:rPr>
                <w:rFonts w:asciiTheme="minorHAnsi" w:eastAsia="新細明體" w:hAnsi="新細明體" w:hint="eastAsia"/>
                <w:sz w:val="18"/>
                <w:szCs w:val="18"/>
                <w:lang w:eastAsia="zh-TW"/>
              </w:rPr>
              <w:t>&amp; stone</w:t>
            </w:r>
          </w:p>
        </w:tc>
        <w:tc>
          <w:tcPr>
            <w:tcW w:w="2124"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1807C4" w:rsidRPr="009F7D09">
              <w:rPr>
                <w:rFonts w:asciiTheme="minorHAnsi" w:eastAsia="新細明體" w:hAnsi="新細明體" w:hint="eastAsia"/>
                <w:sz w:val="18"/>
                <w:szCs w:val="18"/>
                <w:lang w:eastAsia="zh-TW"/>
              </w:rPr>
              <w:t>Paper and printing</w:t>
            </w:r>
          </w:p>
        </w:tc>
        <w:tc>
          <w:tcPr>
            <w:tcW w:w="2271"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180462" w:rsidRPr="009F7D09">
              <w:rPr>
                <w:rFonts w:asciiTheme="minorHAnsi" w:eastAsia="新細明體" w:hAnsi="新細明體"/>
                <w:sz w:val="18"/>
                <w:szCs w:val="18"/>
              </w:rPr>
              <w:t>Textiles &amp; clothing</w:t>
            </w:r>
          </w:p>
        </w:tc>
        <w:tc>
          <w:tcPr>
            <w:tcW w:w="2512" w:type="dxa"/>
            <w:tcBorders>
              <w:top w:val="nil"/>
              <w:left w:val="nil"/>
              <w:bottom w:val="nil"/>
              <w:right w:val="double" w:sz="4" w:space="0" w:color="auto"/>
            </w:tcBorders>
            <w:vAlign w:val="center"/>
          </w:tcPr>
          <w:p w:rsidR="0088225E" w:rsidRPr="009F7D09" w:rsidRDefault="0088225E" w:rsidP="00A92498">
            <w:pPr>
              <w:snapToGrid w:val="0"/>
              <w:spacing w:line="260" w:lineRule="exact"/>
              <w:ind w:leftChars="-54" w:left="-108" w:rightChars="30" w:right="60"/>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180462" w:rsidRPr="009F7D09">
              <w:rPr>
                <w:rFonts w:asciiTheme="minorHAnsi" w:eastAsia="新細明體" w:hAnsi="新細明體" w:hint="eastAsia"/>
                <w:sz w:val="18"/>
                <w:szCs w:val="18"/>
                <w:lang w:eastAsia="zh-TW"/>
              </w:rPr>
              <w:t>Manufacturing</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88225E">
            <w:pPr>
              <w:ind w:leftChars="10" w:left="20" w:firstLineChars="8" w:firstLine="14"/>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B17363" w:rsidRPr="009F7D09">
              <w:rPr>
                <w:rFonts w:asciiTheme="minorHAnsi" w:eastAsia="新細明體" w:hAnsi="新細明體" w:hint="eastAsia"/>
                <w:sz w:val="18"/>
                <w:szCs w:val="18"/>
                <w:lang w:eastAsia="zh-TW"/>
              </w:rPr>
              <w:t>Food</w:t>
            </w:r>
            <w:r w:rsidR="001807C4" w:rsidRPr="009F7D09">
              <w:rPr>
                <w:rFonts w:asciiTheme="minorHAnsi" w:eastAsia="新細明體" w:hAnsi="新細明體" w:hint="eastAsia"/>
                <w:sz w:val="18"/>
                <w:szCs w:val="18"/>
                <w:lang w:eastAsia="zh-TW"/>
              </w:rPr>
              <w:t xml:space="preserve"> industry</w:t>
            </w:r>
          </w:p>
        </w:tc>
        <w:tc>
          <w:tcPr>
            <w:tcW w:w="2124" w:type="dxa"/>
            <w:gridSpan w:val="2"/>
            <w:tcBorders>
              <w:top w:val="nil"/>
              <w:left w:val="nil"/>
              <w:bottom w:val="nil"/>
              <w:right w:val="nil"/>
            </w:tcBorders>
            <w:vAlign w:val="center"/>
          </w:tcPr>
          <w:p w:rsidR="0088225E" w:rsidRPr="009F7D09" w:rsidRDefault="0088225E" w:rsidP="006F776C">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新細明體" w:eastAsia="新細明體" w:hAnsi="新細明體"/>
                <w:sz w:val="18"/>
                <w:szCs w:val="18"/>
                <w:lang w:eastAsia="zh-TW"/>
              </w:rPr>
              <w:t>C</w:t>
            </w:r>
            <w:r w:rsidR="00180462" w:rsidRPr="009F7D09">
              <w:rPr>
                <w:rFonts w:asciiTheme="minorHAnsi" w:eastAsia="新細明體" w:hAnsi="新細明體"/>
                <w:sz w:val="18"/>
                <w:szCs w:val="18"/>
                <w:lang w:eastAsia="zh-TW"/>
              </w:rPr>
              <w:t>onstruction</w:t>
            </w:r>
          </w:p>
        </w:tc>
        <w:tc>
          <w:tcPr>
            <w:tcW w:w="2271"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rPr>
              <w:t>M</w:t>
            </w:r>
            <w:r w:rsidR="00180462" w:rsidRPr="009F7D09">
              <w:rPr>
                <w:rFonts w:asciiTheme="minorHAnsi" w:eastAsia="新細明體" w:hAnsi="新細明體" w:hint="eastAsia"/>
                <w:sz w:val="18"/>
                <w:szCs w:val="18"/>
              </w:rPr>
              <w:t>edical &amp; social care</w:t>
            </w:r>
          </w:p>
        </w:tc>
        <w:tc>
          <w:tcPr>
            <w:tcW w:w="2512" w:type="dxa"/>
            <w:tcBorders>
              <w:top w:val="nil"/>
              <w:left w:val="nil"/>
              <w:bottom w:val="nil"/>
              <w:right w:val="double" w:sz="4" w:space="0" w:color="auto"/>
            </w:tcBorders>
            <w:vAlign w:val="center"/>
          </w:tcPr>
          <w:p w:rsidR="0088225E" w:rsidRPr="009F7D09" w:rsidRDefault="0088225E" w:rsidP="00A92498">
            <w:pPr>
              <w:snapToGrid w:val="0"/>
              <w:spacing w:line="260" w:lineRule="exact"/>
              <w:ind w:leftChars="-54" w:left="-108" w:rightChars="30" w:right="60"/>
              <w:jc w:val="both"/>
              <w:rPr>
                <w:rFonts w:asciiTheme="minorHAnsi" w:eastAsia="新細明體" w:hAnsiTheme="minorHAnsi"/>
                <w:sz w:val="18"/>
                <w:szCs w:val="18"/>
              </w:rPr>
            </w:pPr>
            <w:r w:rsidRPr="009F7D09">
              <w:rPr>
                <w:rFonts w:ascii="新細明體" w:eastAsia="新細明體" w:hAnsi="新細明體"/>
                <w:sz w:val="18"/>
                <w:szCs w:val="18"/>
                <w:lang w:eastAsia="zh-TW"/>
              </w:rPr>
              <w:t>□</w:t>
            </w:r>
            <w:r w:rsidR="00180462" w:rsidRPr="009F7D09">
              <w:rPr>
                <w:rFonts w:asciiTheme="minorHAnsi" w:eastAsia="新細明體" w:hAnsi="新細明體" w:hint="eastAsia"/>
                <w:sz w:val="18"/>
                <w:szCs w:val="18"/>
                <w:lang w:eastAsia="zh-TW"/>
              </w:rPr>
              <w:t>Finance &amp; insurance</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88225E">
            <w:pPr>
              <w:ind w:leftChars="10" w:left="20" w:firstLineChars="8" w:firstLine="14"/>
              <w:jc w:val="both"/>
              <w:rPr>
                <w:rFonts w:asciiTheme="minorHAnsi" w:eastAsia="新細明體" w:hAnsiTheme="minorHAnsi"/>
                <w:sz w:val="18"/>
                <w:szCs w:val="18"/>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Government admin.</w:t>
            </w:r>
          </w:p>
        </w:tc>
        <w:tc>
          <w:tcPr>
            <w:tcW w:w="2124"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M</w:t>
            </w:r>
            <w:r w:rsidR="00180462" w:rsidRPr="009F7D09">
              <w:rPr>
                <w:rFonts w:asciiTheme="minorHAnsi" w:eastAsia="新細明體" w:hAnsi="新細明體" w:hint="eastAsia"/>
                <w:sz w:val="18"/>
                <w:szCs w:val="18"/>
                <w:lang w:eastAsia="zh-TW"/>
              </w:rPr>
              <w:t>ilitary</w:t>
            </w:r>
          </w:p>
        </w:tc>
        <w:tc>
          <w:tcPr>
            <w:tcW w:w="2271"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rPr>
              <w:t>Education</w:t>
            </w:r>
          </w:p>
        </w:tc>
        <w:tc>
          <w:tcPr>
            <w:tcW w:w="2512" w:type="dxa"/>
            <w:tcBorders>
              <w:top w:val="nil"/>
              <w:left w:val="nil"/>
              <w:bottom w:val="nil"/>
              <w:right w:val="double" w:sz="4" w:space="0" w:color="auto"/>
            </w:tcBorders>
            <w:vAlign w:val="center"/>
          </w:tcPr>
          <w:p w:rsidR="0088225E" w:rsidRPr="009F7D09" w:rsidRDefault="0088225E" w:rsidP="00180462">
            <w:pPr>
              <w:ind w:leftChars="-54" w:left="-10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180462" w:rsidRPr="009F7D09">
              <w:rPr>
                <w:rFonts w:asciiTheme="minorHAnsi" w:eastAsia="新細明體" w:hAnsi="新細明體" w:hint="eastAsia"/>
                <w:sz w:val="18"/>
                <w:szCs w:val="18"/>
                <w:lang w:eastAsia="zh-TW"/>
              </w:rPr>
              <w:t>Travel &amp; dining</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88225E">
            <w:pPr>
              <w:ind w:leftChars="10" w:left="20" w:firstLineChars="8" w:firstLine="14"/>
              <w:jc w:val="both"/>
              <w:rPr>
                <w:rFonts w:asciiTheme="minorHAnsi" w:eastAsia="新細明體" w:hAnsiTheme="minorHAnsi"/>
                <w:sz w:val="18"/>
                <w:szCs w:val="18"/>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G</w:t>
            </w:r>
            <w:r w:rsidR="00180462" w:rsidRPr="009F7D09">
              <w:rPr>
                <w:rFonts w:asciiTheme="minorHAnsi" w:eastAsia="新細明體" w:hAnsi="新細明體" w:hint="eastAsia"/>
                <w:sz w:val="18"/>
                <w:szCs w:val="18"/>
                <w:lang w:eastAsia="zh-TW"/>
              </w:rPr>
              <w:t>asoline &amp; power system</w:t>
            </w:r>
          </w:p>
        </w:tc>
        <w:tc>
          <w:tcPr>
            <w:tcW w:w="2124" w:type="dxa"/>
            <w:gridSpan w:val="2"/>
            <w:tcBorders>
              <w:top w:val="nil"/>
              <w:left w:val="nil"/>
              <w:bottom w:val="nil"/>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O</w:t>
            </w:r>
            <w:r w:rsidR="00180462" w:rsidRPr="009F7D09">
              <w:rPr>
                <w:rFonts w:asciiTheme="minorHAnsi" w:eastAsia="新細明體" w:hAnsi="新細明體" w:hint="eastAsia"/>
                <w:sz w:val="18"/>
                <w:szCs w:val="18"/>
                <w:lang w:eastAsia="zh-TW"/>
              </w:rPr>
              <w:t>thers</w:t>
            </w:r>
          </w:p>
        </w:tc>
        <w:tc>
          <w:tcPr>
            <w:tcW w:w="2271" w:type="dxa"/>
            <w:gridSpan w:val="2"/>
            <w:tcBorders>
              <w:top w:val="nil"/>
              <w:left w:val="nil"/>
              <w:bottom w:val="nil"/>
              <w:right w:val="nil"/>
            </w:tcBorders>
            <w:vAlign w:val="center"/>
          </w:tcPr>
          <w:p w:rsidR="0088225E" w:rsidRPr="009F7D09" w:rsidRDefault="0088225E" w:rsidP="00C25258">
            <w:pPr>
              <w:tabs>
                <w:tab w:val="center" w:pos="928"/>
              </w:tabs>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U</w:t>
            </w:r>
            <w:r w:rsidR="00C25258" w:rsidRPr="009F7D09">
              <w:rPr>
                <w:rFonts w:asciiTheme="minorHAnsi" w:eastAsia="新細明體" w:hAnsi="新細明體" w:hint="eastAsia"/>
                <w:sz w:val="18"/>
                <w:szCs w:val="18"/>
                <w:lang w:eastAsia="zh-TW"/>
              </w:rPr>
              <w:t>nion &amp; association</w:t>
            </w:r>
          </w:p>
        </w:tc>
        <w:tc>
          <w:tcPr>
            <w:tcW w:w="2512" w:type="dxa"/>
            <w:tcBorders>
              <w:top w:val="nil"/>
              <w:left w:val="nil"/>
              <w:bottom w:val="nil"/>
              <w:right w:val="double" w:sz="4" w:space="0" w:color="auto"/>
            </w:tcBorders>
            <w:vAlign w:val="center"/>
          </w:tcPr>
          <w:p w:rsidR="0088225E" w:rsidRPr="009F7D09" w:rsidRDefault="0088225E" w:rsidP="00E074E2">
            <w:pPr>
              <w:snapToGrid w:val="0"/>
              <w:spacing w:line="260" w:lineRule="exact"/>
              <w:ind w:leftChars="-54" w:left="-108" w:rightChars="30" w:right="60"/>
              <w:jc w:val="both"/>
              <w:rPr>
                <w:rFonts w:asciiTheme="minorHAnsi" w:eastAsia="新細明體" w:hAnsiTheme="minorHAnsi"/>
                <w:sz w:val="18"/>
                <w:szCs w:val="18"/>
              </w:rPr>
            </w:pPr>
            <w:r w:rsidRPr="009F7D09">
              <w:rPr>
                <w:rFonts w:ascii="新細明體" w:eastAsia="新細明體" w:hAnsi="新細明體"/>
                <w:sz w:val="18"/>
                <w:szCs w:val="18"/>
                <w:lang w:eastAsia="zh-TW"/>
              </w:rPr>
              <w:t>□</w:t>
            </w:r>
            <w:r w:rsidR="006F776C" w:rsidRPr="009F7D09">
              <w:rPr>
                <w:rFonts w:asciiTheme="minorHAnsi" w:eastAsia="新細明體" w:hAnsi="新細明體"/>
                <w:sz w:val="18"/>
                <w:szCs w:val="18"/>
              </w:rPr>
              <w:t>A</w:t>
            </w:r>
            <w:r w:rsidR="00642300" w:rsidRPr="009F7D09">
              <w:rPr>
                <w:rFonts w:asciiTheme="minorHAnsi" w:eastAsia="新細明體" w:hAnsi="新細明體"/>
                <w:sz w:val="18"/>
                <w:szCs w:val="18"/>
              </w:rPr>
              <w:t xml:space="preserve">griculture </w:t>
            </w:r>
            <w:r w:rsidR="006F776C" w:rsidRPr="009F7D09">
              <w:rPr>
                <w:rFonts w:asciiTheme="minorHAnsi" w:eastAsia="新細明體" w:hAnsi="新細明體"/>
                <w:sz w:val="18"/>
                <w:szCs w:val="18"/>
              </w:rPr>
              <w:t>&amp;</w:t>
            </w:r>
            <w:r w:rsidR="00E074E2">
              <w:rPr>
                <w:rFonts w:asciiTheme="minorHAnsi" w:eastAsia="新細明體" w:hAnsi="新細明體" w:hint="eastAsia"/>
                <w:sz w:val="18"/>
                <w:szCs w:val="18"/>
                <w:lang w:eastAsia="zh-TW"/>
              </w:rPr>
              <w:t xml:space="preserve"> </w:t>
            </w:r>
            <w:r w:rsidR="00642300" w:rsidRPr="009F7D09">
              <w:rPr>
                <w:rFonts w:asciiTheme="minorHAnsi" w:eastAsia="新細明體" w:hAnsi="新細明體"/>
                <w:sz w:val="18"/>
                <w:szCs w:val="18"/>
              </w:rPr>
              <w:t>fisher</w:t>
            </w:r>
            <w:r w:rsidR="00E074E2">
              <w:rPr>
                <w:rFonts w:asciiTheme="minorHAnsi" w:eastAsia="新細明體" w:hAnsi="新細明體" w:hint="eastAsia"/>
                <w:sz w:val="18"/>
                <w:szCs w:val="18"/>
                <w:lang w:eastAsia="zh-TW"/>
              </w:rPr>
              <w:t>y</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88225E">
            <w:pPr>
              <w:ind w:leftChars="10" w:left="20" w:firstLineChars="8" w:firstLine="14"/>
              <w:jc w:val="both"/>
              <w:rPr>
                <w:rFonts w:asciiTheme="minorHAnsi" w:eastAsia="新細明體" w:hAnsiTheme="minorHAnsi"/>
                <w:sz w:val="18"/>
                <w:szCs w:val="18"/>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M</w:t>
            </w:r>
            <w:r w:rsidR="00180462" w:rsidRPr="009F7D09">
              <w:rPr>
                <w:rFonts w:asciiTheme="minorHAnsi" w:eastAsia="新細明體" w:hAnsi="新細明體" w:hint="eastAsia"/>
                <w:sz w:val="18"/>
                <w:szCs w:val="18"/>
                <w:lang w:eastAsia="zh-TW"/>
              </w:rPr>
              <w:t>ining &amp;</w:t>
            </w:r>
            <w:r w:rsidR="00642300" w:rsidRPr="009F7D09">
              <w:rPr>
                <w:rFonts w:asciiTheme="minorHAnsi" w:eastAsia="新細明體" w:hAnsi="新細明體" w:hint="eastAsia"/>
                <w:sz w:val="18"/>
                <w:szCs w:val="18"/>
                <w:lang w:eastAsia="zh-TW"/>
              </w:rPr>
              <w:t>engineering</w:t>
            </w:r>
          </w:p>
        </w:tc>
        <w:tc>
          <w:tcPr>
            <w:tcW w:w="2124" w:type="dxa"/>
            <w:gridSpan w:val="2"/>
            <w:tcBorders>
              <w:top w:val="nil"/>
              <w:left w:val="nil"/>
              <w:bottom w:val="nil"/>
              <w:right w:val="nil"/>
            </w:tcBorders>
            <w:vAlign w:val="center"/>
          </w:tcPr>
          <w:p w:rsidR="0088225E" w:rsidRPr="009F7D09" w:rsidRDefault="0088225E" w:rsidP="00642300">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42300" w:rsidRPr="009F7D09">
              <w:rPr>
                <w:rFonts w:asciiTheme="minorHAnsi" w:eastAsia="新細明體" w:hAnsi="新細明體" w:hint="eastAsia"/>
                <w:sz w:val="18"/>
                <w:szCs w:val="18"/>
                <w:lang w:eastAsia="zh-TW"/>
              </w:rPr>
              <w:t>Glass &amp; ceramic</w:t>
            </w:r>
            <w:r w:rsidR="006F776C" w:rsidRPr="009F7D09">
              <w:rPr>
                <w:rFonts w:asciiTheme="minorHAnsi" w:eastAsia="新細明體" w:hAnsi="新細明體"/>
                <w:sz w:val="18"/>
                <w:szCs w:val="18"/>
                <w:lang w:eastAsia="zh-TW"/>
              </w:rPr>
              <w:t>s</w:t>
            </w:r>
          </w:p>
        </w:tc>
        <w:tc>
          <w:tcPr>
            <w:tcW w:w="2271" w:type="dxa"/>
            <w:gridSpan w:val="2"/>
            <w:tcBorders>
              <w:top w:val="nil"/>
              <w:left w:val="nil"/>
              <w:bottom w:val="nil"/>
              <w:right w:val="nil"/>
            </w:tcBorders>
            <w:vAlign w:val="center"/>
          </w:tcPr>
          <w:p w:rsidR="0088225E" w:rsidRPr="009F7D09" w:rsidRDefault="0088225E" w:rsidP="006F776C">
            <w:pPr>
              <w:tabs>
                <w:tab w:val="center" w:pos="928"/>
              </w:tabs>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Metal</w:t>
            </w:r>
            <w:r w:rsidR="00C25258" w:rsidRPr="009F7D09">
              <w:rPr>
                <w:rFonts w:asciiTheme="minorHAnsi" w:eastAsia="新細明體" w:hAnsi="新細明體" w:hint="eastAsia"/>
                <w:sz w:val="18"/>
                <w:szCs w:val="18"/>
                <w:lang w:eastAsia="zh-TW"/>
              </w:rPr>
              <w:t>work</w:t>
            </w:r>
          </w:p>
        </w:tc>
        <w:tc>
          <w:tcPr>
            <w:tcW w:w="2512" w:type="dxa"/>
            <w:tcBorders>
              <w:top w:val="nil"/>
              <w:left w:val="nil"/>
              <w:bottom w:val="nil"/>
              <w:right w:val="double" w:sz="4" w:space="0" w:color="auto"/>
            </w:tcBorders>
            <w:vAlign w:val="center"/>
          </w:tcPr>
          <w:p w:rsidR="0088225E" w:rsidRPr="009F7D09" w:rsidRDefault="0088225E" w:rsidP="00C25258">
            <w:pPr>
              <w:ind w:leftChars="-54" w:left="-10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S</w:t>
            </w:r>
            <w:r w:rsidR="00C25258" w:rsidRPr="009F7D09">
              <w:rPr>
                <w:rFonts w:asciiTheme="minorHAnsi" w:eastAsia="新細明體" w:hAnsi="新細明體" w:hint="eastAsia"/>
                <w:sz w:val="18"/>
                <w:szCs w:val="18"/>
                <w:lang w:eastAsia="zh-TW"/>
              </w:rPr>
              <w:t>port products manufacturing</w:t>
            </w:r>
          </w:p>
        </w:tc>
      </w:tr>
      <w:tr w:rsidR="0088225E" w:rsidRPr="009F7D09" w:rsidTr="003D71CA">
        <w:trPr>
          <w:trHeight w:val="284"/>
          <w:jc w:val="center"/>
        </w:trPr>
        <w:tc>
          <w:tcPr>
            <w:tcW w:w="1447" w:type="dxa"/>
            <w:vMerge/>
            <w:tcBorders>
              <w:left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nil"/>
              <w:right w:val="nil"/>
            </w:tcBorders>
            <w:vAlign w:val="center"/>
          </w:tcPr>
          <w:p w:rsidR="0088225E" w:rsidRPr="009F7D09" w:rsidRDefault="0088225E" w:rsidP="0088225E">
            <w:pPr>
              <w:ind w:leftChars="10" w:left="20" w:firstLineChars="8" w:firstLine="14"/>
              <w:jc w:val="both"/>
              <w:rPr>
                <w:rFonts w:asciiTheme="minorHAnsi" w:eastAsia="新細明體" w:hAnsiTheme="minorHAnsi"/>
                <w:sz w:val="18"/>
                <w:szCs w:val="18"/>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Wood</w:t>
            </w:r>
            <w:r w:rsidR="00C25258" w:rsidRPr="009F7D09">
              <w:rPr>
                <w:rFonts w:asciiTheme="minorHAnsi" w:eastAsia="新細明體" w:hAnsi="新細明體" w:hint="eastAsia"/>
                <w:sz w:val="18"/>
                <w:szCs w:val="18"/>
                <w:lang w:eastAsia="zh-TW"/>
              </w:rPr>
              <w:t>work</w:t>
            </w:r>
          </w:p>
        </w:tc>
        <w:tc>
          <w:tcPr>
            <w:tcW w:w="2124" w:type="dxa"/>
            <w:gridSpan w:val="2"/>
            <w:tcBorders>
              <w:top w:val="nil"/>
              <w:left w:val="nil"/>
              <w:bottom w:val="nil"/>
              <w:right w:val="nil"/>
            </w:tcBorders>
            <w:vAlign w:val="center"/>
          </w:tcPr>
          <w:p w:rsidR="0088225E" w:rsidRPr="009F7D09" w:rsidRDefault="0088225E" w:rsidP="00C25258">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F</w:t>
            </w:r>
            <w:r w:rsidR="00C25258" w:rsidRPr="009F7D09">
              <w:rPr>
                <w:rFonts w:asciiTheme="minorHAnsi" w:eastAsia="新細明體" w:hAnsi="新細明體" w:hint="eastAsia"/>
                <w:sz w:val="18"/>
                <w:szCs w:val="18"/>
                <w:lang w:eastAsia="zh-TW"/>
              </w:rPr>
              <w:t>urniture &amp; design</w:t>
            </w:r>
          </w:p>
        </w:tc>
        <w:tc>
          <w:tcPr>
            <w:tcW w:w="2271" w:type="dxa"/>
            <w:gridSpan w:val="2"/>
            <w:tcBorders>
              <w:top w:val="nil"/>
              <w:left w:val="nil"/>
              <w:bottom w:val="nil"/>
              <w:right w:val="nil"/>
            </w:tcBorders>
            <w:vAlign w:val="center"/>
          </w:tcPr>
          <w:p w:rsidR="0088225E" w:rsidRPr="009F7D09" w:rsidRDefault="0088225E" w:rsidP="00C25258">
            <w:pPr>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S</w:t>
            </w:r>
            <w:r w:rsidR="00C25258" w:rsidRPr="009F7D09">
              <w:rPr>
                <w:rFonts w:asciiTheme="minorHAnsi" w:eastAsia="新細明體" w:hAnsi="新細明體" w:hint="eastAsia"/>
                <w:sz w:val="18"/>
                <w:szCs w:val="18"/>
                <w:lang w:eastAsia="zh-TW"/>
              </w:rPr>
              <w:t>cience consultancy</w:t>
            </w:r>
          </w:p>
        </w:tc>
        <w:tc>
          <w:tcPr>
            <w:tcW w:w="2512" w:type="dxa"/>
            <w:tcBorders>
              <w:top w:val="nil"/>
              <w:left w:val="nil"/>
              <w:bottom w:val="nil"/>
              <w:right w:val="double" w:sz="4" w:space="0" w:color="auto"/>
            </w:tcBorders>
            <w:vAlign w:val="center"/>
          </w:tcPr>
          <w:p w:rsidR="0088225E" w:rsidRPr="009F7D09" w:rsidRDefault="0088225E" w:rsidP="00E074E2">
            <w:pPr>
              <w:ind w:leftChars="-54" w:left="-108"/>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C</w:t>
            </w:r>
            <w:r w:rsidR="00C25258" w:rsidRPr="009F7D09">
              <w:rPr>
                <w:rFonts w:asciiTheme="minorHAnsi" w:eastAsia="新細明體" w:hAnsi="新細明體" w:hint="eastAsia"/>
                <w:sz w:val="18"/>
                <w:szCs w:val="18"/>
                <w:lang w:eastAsia="zh-TW"/>
              </w:rPr>
              <w:t>ulture</w:t>
            </w:r>
            <w:r w:rsidR="00E074E2">
              <w:rPr>
                <w:rFonts w:asciiTheme="minorHAnsi" w:eastAsia="新細明體" w:hAnsi="新細明體"/>
                <w:sz w:val="18"/>
                <w:szCs w:val="18"/>
                <w:lang w:eastAsia="zh-TW"/>
              </w:rPr>
              <w:t xml:space="preserve">, </w:t>
            </w:r>
            <w:r w:rsidR="00C25258" w:rsidRPr="009F7D09">
              <w:rPr>
                <w:rFonts w:asciiTheme="minorHAnsi" w:eastAsia="新細明體" w:hAnsi="新細明體" w:hint="eastAsia"/>
                <w:sz w:val="18"/>
                <w:szCs w:val="18"/>
                <w:lang w:eastAsia="zh-TW"/>
              </w:rPr>
              <w:t>sport</w:t>
            </w:r>
            <w:r w:rsidR="000C0F89" w:rsidRPr="009F7D09">
              <w:rPr>
                <w:rFonts w:asciiTheme="minorHAnsi" w:eastAsia="新細明體" w:hAnsi="新細明體"/>
                <w:sz w:val="18"/>
                <w:szCs w:val="18"/>
                <w:lang w:eastAsia="zh-TW"/>
              </w:rPr>
              <w:t>s</w:t>
            </w:r>
            <w:r w:rsidR="00E074E2">
              <w:rPr>
                <w:rFonts w:asciiTheme="minorHAnsi" w:eastAsia="新細明體" w:hAnsi="新細明體" w:hint="eastAsia"/>
                <w:sz w:val="18"/>
                <w:szCs w:val="18"/>
                <w:lang w:eastAsia="zh-TW"/>
              </w:rPr>
              <w:t xml:space="preserve"> </w:t>
            </w:r>
            <w:r w:rsidR="00C25258" w:rsidRPr="009F7D09">
              <w:rPr>
                <w:rFonts w:asciiTheme="minorHAnsi" w:eastAsia="新細明體" w:hAnsi="新細明體" w:hint="eastAsia"/>
                <w:sz w:val="18"/>
                <w:szCs w:val="18"/>
                <w:lang w:eastAsia="zh-TW"/>
              </w:rPr>
              <w:t>&amp; entertainment</w:t>
            </w:r>
          </w:p>
        </w:tc>
      </w:tr>
      <w:tr w:rsidR="0088225E" w:rsidRPr="009F7D09" w:rsidTr="003D71CA">
        <w:trPr>
          <w:trHeight w:val="284"/>
          <w:jc w:val="center"/>
        </w:trPr>
        <w:tc>
          <w:tcPr>
            <w:tcW w:w="1447" w:type="dxa"/>
            <w:vMerge/>
            <w:tcBorders>
              <w:left w:val="double" w:sz="4" w:space="0" w:color="auto"/>
              <w:bottom w:val="double" w:sz="4" w:space="0" w:color="auto"/>
              <w:right w:val="double" w:sz="4" w:space="0" w:color="auto"/>
            </w:tcBorders>
            <w:vAlign w:val="center"/>
          </w:tcPr>
          <w:p w:rsidR="0088225E" w:rsidRPr="009F7D09" w:rsidRDefault="0088225E" w:rsidP="00A23C16">
            <w:pPr>
              <w:autoSpaceDE w:val="0"/>
              <w:autoSpaceDN w:val="0"/>
              <w:adjustRightInd w:val="0"/>
              <w:jc w:val="center"/>
              <w:rPr>
                <w:rFonts w:asciiTheme="minorHAnsi" w:eastAsia="新細明體" w:hAnsiTheme="minorHAnsi"/>
                <w:color w:val="auto"/>
                <w:sz w:val="18"/>
                <w:szCs w:val="18"/>
                <w:lang w:eastAsia="zh-TW"/>
              </w:rPr>
            </w:pPr>
          </w:p>
        </w:tc>
        <w:tc>
          <w:tcPr>
            <w:tcW w:w="2345" w:type="dxa"/>
            <w:tcBorders>
              <w:top w:val="nil"/>
              <w:left w:val="double" w:sz="4" w:space="0" w:color="auto"/>
              <w:bottom w:val="double" w:sz="4" w:space="0" w:color="auto"/>
              <w:right w:val="nil"/>
            </w:tcBorders>
            <w:vAlign w:val="center"/>
          </w:tcPr>
          <w:p w:rsidR="0088225E" w:rsidRPr="009F7D09" w:rsidRDefault="0088225E" w:rsidP="0088225E">
            <w:pPr>
              <w:ind w:leftChars="10" w:left="20" w:firstLineChars="8" w:firstLine="14"/>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M</w:t>
            </w:r>
            <w:r w:rsidR="00C25258" w:rsidRPr="009F7D09">
              <w:rPr>
                <w:rFonts w:asciiTheme="minorHAnsi" w:eastAsia="新細明體" w:hAnsi="新細明體" w:hint="eastAsia"/>
                <w:sz w:val="18"/>
                <w:szCs w:val="18"/>
                <w:lang w:eastAsia="zh-TW"/>
              </w:rPr>
              <w:t>ass communication</w:t>
            </w:r>
            <w:r w:rsidR="006F776C" w:rsidRPr="009F7D09">
              <w:rPr>
                <w:rFonts w:asciiTheme="minorHAnsi" w:eastAsia="新細明體" w:hAnsi="新細明體"/>
                <w:sz w:val="18"/>
                <w:szCs w:val="18"/>
                <w:lang w:eastAsia="zh-TW"/>
              </w:rPr>
              <w:t>s</w:t>
            </w:r>
          </w:p>
        </w:tc>
        <w:tc>
          <w:tcPr>
            <w:tcW w:w="2124" w:type="dxa"/>
            <w:gridSpan w:val="2"/>
            <w:tcBorders>
              <w:top w:val="nil"/>
              <w:left w:val="nil"/>
              <w:bottom w:val="double" w:sz="4" w:space="0" w:color="auto"/>
              <w:right w:val="nil"/>
            </w:tcBorders>
            <w:vAlign w:val="center"/>
          </w:tcPr>
          <w:p w:rsidR="0088225E" w:rsidRPr="009F7D09" w:rsidRDefault="0088225E" w:rsidP="0088225E">
            <w:pPr>
              <w:snapToGrid w:val="0"/>
              <w:spacing w:line="260" w:lineRule="exact"/>
              <w:ind w:leftChars="-54" w:left="-108" w:rightChars="52" w:right="104" w:firstLineChars="10" w:firstLine="18"/>
              <w:jc w:val="both"/>
              <w:rPr>
                <w:rFonts w:asciiTheme="minorHAnsi" w:eastAsia="新細明體" w:hAnsiTheme="minorHAnsi"/>
                <w:sz w:val="18"/>
                <w:szCs w:val="18"/>
                <w:lang w:eastAsia="zh-TW"/>
              </w:rPr>
            </w:pPr>
            <w:r w:rsidRPr="009F7D09">
              <w:rPr>
                <w:rFonts w:ascii="新細明體" w:eastAsia="新細明體" w:hAnsi="新細明體"/>
                <w:sz w:val="18"/>
                <w:szCs w:val="18"/>
                <w:lang w:eastAsia="zh-TW"/>
              </w:rPr>
              <w:t>□</w:t>
            </w:r>
            <w:r w:rsidR="006F776C" w:rsidRPr="009F7D09">
              <w:rPr>
                <w:rFonts w:asciiTheme="minorHAnsi" w:eastAsia="新細明體" w:hAnsi="新細明體" w:hint="eastAsia"/>
                <w:sz w:val="18"/>
                <w:szCs w:val="18"/>
                <w:lang w:eastAsia="zh-TW"/>
              </w:rPr>
              <w:t>O</w:t>
            </w:r>
            <w:r w:rsidR="00180462" w:rsidRPr="009F7D09">
              <w:rPr>
                <w:rFonts w:asciiTheme="minorHAnsi" w:eastAsia="新細明體" w:hAnsi="新細明體" w:hint="eastAsia"/>
                <w:sz w:val="18"/>
                <w:szCs w:val="18"/>
                <w:lang w:eastAsia="zh-TW"/>
              </w:rPr>
              <w:t>ther service industry</w:t>
            </w:r>
          </w:p>
        </w:tc>
        <w:tc>
          <w:tcPr>
            <w:tcW w:w="2271" w:type="dxa"/>
            <w:gridSpan w:val="2"/>
            <w:tcBorders>
              <w:top w:val="nil"/>
              <w:left w:val="nil"/>
              <w:bottom w:val="double" w:sz="4" w:space="0" w:color="auto"/>
              <w:right w:val="nil"/>
            </w:tcBorders>
            <w:vAlign w:val="center"/>
          </w:tcPr>
          <w:p w:rsidR="0088225E" w:rsidRPr="009F7D09" w:rsidRDefault="0088225E" w:rsidP="0088225E">
            <w:pPr>
              <w:snapToGrid w:val="0"/>
              <w:spacing w:line="260" w:lineRule="exact"/>
              <w:ind w:leftChars="-54" w:left="-108" w:rightChars="52" w:right="104" w:firstLineChars="9" w:firstLine="16"/>
              <w:jc w:val="both"/>
              <w:rPr>
                <w:rFonts w:asciiTheme="minorHAnsi" w:eastAsia="新細明體" w:hAnsiTheme="minorHAnsi"/>
                <w:sz w:val="18"/>
                <w:szCs w:val="18"/>
                <w:lang w:eastAsia="zh-TW"/>
              </w:rPr>
            </w:pPr>
          </w:p>
        </w:tc>
        <w:tc>
          <w:tcPr>
            <w:tcW w:w="2512" w:type="dxa"/>
            <w:tcBorders>
              <w:top w:val="nil"/>
              <w:left w:val="nil"/>
              <w:bottom w:val="double" w:sz="4" w:space="0" w:color="auto"/>
              <w:right w:val="double" w:sz="4" w:space="0" w:color="auto"/>
            </w:tcBorders>
            <w:vAlign w:val="center"/>
          </w:tcPr>
          <w:p w:rsidR="0088225E" w:rsidRPr="009F7D09" w:rsidRDefault="0088225E" w:rsidP="0088225E">
            <w:pPr>
              <w:ind w:leftChars="-54" w:left="-108"/>
              <w:jc w:val="both"/>
              <w:rPr>
                <w:rFonts w:asciiTheme="minorHAnsi" w:eastAsia="新細明體" w:hAnsiTheme="minorHAnsi"/>
                <w:sz w:val="18"/>
                <w:szCs w:val="18"/>
              </w:rPr>
            </w:pPr>
          </w:p>
        </w:tc>
      </w:tr>
      <w:tr w:rsidR="003D71CA" w:rsidRPr="009F7D09" w:rsidTr="007D16F3">
        <w:trPr>
          <w:trHeight w:val="488"/>
          <w:jc w:val="center"/>
        </w:trPr>
        <w:tc>
          <w:tcPr>
            <w:tcW w:w="1447" w:type="dxa"/>
            <w:tcBorders>
              <w:top w:val="double" w:sz="4" w:space="0" w:color="auto"/>
              <w:left w:val="double" w:sz="4" w:space="0" w:color="auto"/>
              <w:bottom w:val="single" w:sz="4" w:space="0" w:color="auto"/>
              <w:right w:val="double" w:sz="4" w:space="0" w:color="auto"/>
            </w:tcBorders>
            <w:vAlign w:val="center"/>
          </w:tcPr>
          <w:p w:rsidR="003D71CA" w:rsidRPr="009F7D09" w:rsidRDefault="00C313ED" w:rsidP="003D71CA">
            <w:pPr>
              <w:pStyle w:val="a3"/>
              <w:rPr>
                <w:rFonts w:ascii="微軟正黑體" w:eastAsia="微軟正黑體" w:hAnsi="微軟正黑體"/>
                <w:sz w:val="16"/>
                <w:szCs w:val="16"/>
              </w:rPr>
            </w:pPr>
            <w:r w:rsidRPr="009F7D09">
              <w:rPr>
                <w:rFonts w:ascii="微軟正黑體" w:eastAsia="微軟正黑體" w:hAnsi="微軟正黑體"/>
                <w:sz w:val="16"/>
                <w:szCs w:val="16"/>
              </w:rPr>
              <w:t>Note</w:t>
            </w:r>
            <w:r w:rsidR="004F7D45">
              <w:rPr>
                <w:rFonts w:ascii="微軟正黑體" w:eastAsia="微軟正黑體" w:hAnsi="微軟正黑體" w:hint="eastAsia"/>
                <w:sz w:val="16"/>
                <w:szCs w:val="16"/>
              </w:rPr>
              <w:t>s</w:t>
            </w:r>
          </w:p>
        </w:tc>
        <w:tc>
          <w:tcPr>
            <w:tcW w:w="9252" w:type="dxa"/>
            <w:gridSpan w:val="6"/>
            <w:tcBorders>
              <w:top w:val="double" w:sz="4" w:space="0" w:color="auto"/>
              <w:left w:val="double" w:sz="4" w:space="0" w:color="auto"/>
              <w:bottom w:val="single" w:sz="4" w:space="0" w:color="auto"/>
              <w:right w:val="double" w:sz="4" w:space="0" w:color="auto"/>
            </w:tcBorders>
            <w:vAlign w:val="center"/>
          </w:tcPr>
          <w:p w:rsidR="00C313ED" w:rsidRPr="0023304F" w:rsidRDefault="00C313ED" w:rsidP="00C313ED">
            <w:pPr>
              <w:widowControl w:val="0"/>
              <w:autoSpaceDE w:val="0"/>
              <w:autoSpaceDN w:val="0"/>
              <w:adjustRightInd w:val="0"/>
              <w:snapToGrid w:val="0"/>
              <w:spacing w:line="240" w:lineRule="atLeast"/>
              <w:ind w:left="320"/>
              <w:jc w:val="both"/>
              <w:rPr>
                <w:rFonts w:ascii="微軟正黑體" w:eastAsia="微軟正黑體" w:hAnsi="微軟正黑體"/>
                <w:color w:val="000000" w:themeColor="text1"/>
                <w:sz w:val="18"/>
                <w:szCs w:val="18"/>
                <w:lang w:eastAsia="zh-TW"/>
              </w:rPr>
            </w:pPr>
            <w:r w:rsidRPr="0023304F">
              <w:rPr>
                <w:rFonts w:ascii="微軟正黑體" w:eastAsia="微軟正黑體" w:hAnsi="微軟正黑體"/>
                <w:color w:val="000000" w:themeColor="text1"/>
                <w:sz w:val="18"/>
                <w:szCs w:val="18"/>
                <w:lang w:eastAsia="zh-TW"/>
              </w:rPr>
              <w:t xml:space="preserve">For event notification and communication purposes, DIGITIMES and </w:t>
            </w:r>
            <w:r w:rsidR="00E074E2" w:rsidRPr="0023304F">
              <w:rPr>
                <w:rFonts w:ascii="微軟正黑體" w:eastAsia="微軟正黑體" w:hAnsi="微軟正黑體" w:hint="eastAsia"/>
                <w:color w:val="000000" w:themeColor="text1"/>
                <w:sz w:val="18"/>
                <w:szCs w:val="18"/>
                <w:lang w:eastAsia="zh-TW"/>
              </w:rPr>
              <w:t xml:space="preserve">the </w:t>
            </w:r>
            <w:r w:rsidRPr="0023304F">
              <w:rPr>
                <w:rFonts w:ascii="微軟正黑體" w:eastAsia="微軟正黑體" w:hAnsi="微軟正黑體"/>
                <w:color w:val="000000" w:themeColor="text1"/>
                <w:sz w:val="18"/>
                <w:szCs w:val="18"/>
                <w:lang w:eastAsia="zh-TW"/>
              </w:rPr>
              <w:t>sponsors may disclose and share your personal information. Therefore:</w:t>
            </w:r>
          </w:p>
          <w:p w:rsidR="00C313ED" w:rsidRPr="0023304F" w:rsidRDefault="00C313ED" w:rsidP="00C313ED">
            <w:pPr>
              <w:widowControl w:val="0"/>
              <w:numPr>
                <w:ilvl w:val="0"/>
                <w:numId w:val="7"/>
              </w:numPr>
              <w:autoSpaceDE w:val="0"/>
              <w:autoSpaceDN w:val="0"/>
              <w:adjustRightInd w:val="0"/>
              <w:snapToGrid w:val="0"/>
              <w:spacing w:line="240" w:lineRule="atLeast"/>
              <w:ind w:left="320" w:hangingChars="178" w:hanging="320"/>
              <w:rPr>
                <w:rFonts w:ascii="微軟正黑體" w:eastAsia="微軟正黑體" w:hAnsi="微軟正黑體"/>
                <w:color w:val="000000" w:themeColor="text1"/>
                <w:sz w:val="18"/>
                <w:szCs w:val="18"/>
                <w:lang w:eastAsia="zh-TW"/>
              </w:rPr>
            </w:pPr>
            <w:r w:rsidRPr="0023304F">
              <w:rPr>
                <w:rFonts w:ascii="微軟正黑體" w:eastAsia="微軟正黑體" w:hAnsi="微軟正黑體"/>
                <w:color w:val="000000" w:themeColor="text1"/>
                <w:sz w:val="18"/>
                <w:szCs w:val="18"/>
                <w:lang w:eastAsia="zh-TW"/>
              </w:rPr>
              <w:t xml:space="preserve">Do you agree to DIGITIMES and </w:t>
            </w:r>
            <w:r w:rsidR="00E074E2" w:rsidRPr="0023304F">
              <w:rPr>
                <w:rFonts w:ascii="微軟正黑體" w:eastAsia="微軟正黑體" w:hAnsi="微軟正黑體" w:hint="eastAsia"/>
                <w:color w:val="000000" w:themeColor="text1"/>
                <w:sz w:val="18"/>
                <w:szCs w:val="18"/>
                <w:lang w:eastAsia="zh-TW"/>
              </w:rPr>
              <w:t xml:space="preserve">the </w:t>
            </w:r>
            <w:r w:rsidRPr="0023304F">
              <w:rPr>
                <w:rFonts w:ascii="微軟正黑體" w:eastAsia="微軟正黑體" w:hAnsi="微軟正黑體"/>
                <w:color w:val="000000" w:themeColor="text1"/>
                <w:sz w:val="18"/>
                <w:szCs w:val="18"/>
                <w:lang w:eastAsia="zh-TW"/>
              </w:rPr>
              <w:t xml:space="preserve">event sponsors contacting you after the event? </w:t>
            </w:r>
            <w:r w:rsidRPr="0023304F">
              <w:rPr>
                <w:rFonts w:ascii="微軟正黑體" w:eastAsia="微軟正黑體" w:hAnsi="微軟正黑體" w:hint="eastAsia"/>
                <w:color w:val="000000" w:themeColor="text1"/>
                <w:sz w:val="18"/>
                <w:szCs w:val="18"/>
                <w:lang w:eastAsia="zh-TW"/>
              </w:rPr>
              <w:t>□</w:t>
            </w:r>
            <w:r w:rsidRPr="0023304F">
              <w:rPr>
                <w:rFonts w:ascii="微軟正黑體" w:eastAsia="微軟正黑體" w:hAnsi="微軟正黑體"/>
                <w:color w:val="000000" w:themeColor="text1"/>
                <w:sz w:val="18"/>
                <w:szCs w:val="18"/>
                <w:lang w:eastAsia="zh-TW"/>
              </w:rPr>
              <w:t xml:space="preserve">Yes, I agree </w:t>
            </w:r>
            <w:r w:rsidRPr="0023304F">
              <w:rPr>
                <w:rFonts w:ascii="微軟正黑體" w:eastAsia="微軟正黑體" w:hAnsi="微軟正黑體" w:hint="eastAsia"/>
                <w:color w:val="000000" w:themeColor="text1"/>
                <w:sz w:val="18"/>
                <w:szCs w:val="18"/>
                <w:lang w:eastAsia="zh-TW"/>
              </w:rPr>
              <w:t>□</w:t>
            </w:r>
            <w:r w:rsidRPr="0023304F">
              <w:rPr>
                <w:rFonts w:ascii="微軟正黑體" w:eastAsia="微軟正黑體" w:hAnsi="微軟正黑體"/>
                <w:color w:val="000000" w:themeColor="text1"/>
                <w:sz w:val="18"/>
                <w:szCs w:val="18"/>
                <w:lang w:eastAsia="zh-TW"/>
              </w:rPr>
              <w:t>No, I do not</w:t>
            </w:r>
          </w:p>
          <w:p w:rsidR="003D71CA" w:rsidRPr="0023304F" w:rsidRDefault="00C313ED" w:rsidP="00C313ED">
            <w:pPr>
              <w:widowControl w:val="0"/>
              <w:numPr>
                <w:ilvl w:val="0"/>
                <w:numId w:val="7"/>
              </w:numPr>
              <w:autoSpaceDE w:val="0"/>
              <w:autoSpaceDN w:val="0"/>
              <w:adjustRightInd w:val="0"/>
              <w:snapToGrid w:val="0"/>
              <w:spacing w:line="240" w:lineRule="atLeast"/>
              <w:ind w:left="320" w:hangingChars="178" w:hanging="320"/>
              <w:rPr>
                <w:rFonts w:asciiTheme="minorHAnsi" w:eastAsia="新細明體" w:hAnsiTheme="minorHAnsi"/>
                <w:color w:val="000000" w:themeColor="text1"/>
                <w:sz w:val="16"/>
                <w:szCs w:val="16"/>
                <w:lang w:eastAsia="zh-TW"/>
              </w:rPr>
            </w:pPr>
            <w:r w:rsidRPr="0023304F">
              <w:rPr>
                <w:rFonts w:ascii="微軟正黑體" w:eastAsia="微軟正黑體" w:hAnsi="微軟正黑體"/>
                <w:color w:val="000000" w:themeColor="text1"/>
                <w:sz w:val="18"/>
                <w:szCs w:val="18"/>
                <w:lang w:eastAsia="zh-TW"/>
              </w:rPr>
              <w:t xml:space="preserve">Do you agree to receive event related e-paper bulletins from DIGITIMES and </w:t>
            </w:r>
            <w:r w:rsidR="00E074E2" w:rsidRPr="0023304F">
              <w:rPr>
                <w:rFonts w:ascii="微軟正黑體" w:eastAsia="微軟正黑體" w:hAnsi="微軟正黑體" w:hint="eastAsia"/>
                <w:color w:val="000000" w:themeColor="text1"/>
                <w:sz w:val="18"/>
                <w:szCs w:val="18"/>
                <w:lang w:eastAsia="zh-TW"/>
              </w:rPr>
              <w:t xml:space="preserve">the </w:t>
            </w:r>
            <w:r w:rsidRPr="0023304F">
              <w:rPr>
                <w:rFonts w:ascii="微軟正黑體" w:eastAsia="微軟正黑體" w:hAnsi="微軟正黑體"/>
                <w:color w:val="000000" w:themeColor="text1"/>
                <w:sz w:val="18"/>
                <w:szCs w:val="18"/>
                <w:lang w:eastAsia="zh-TW"/>
              </w:rPr>
              <w:t xml:space="preserve">sponsors? </w:t>
            </w:r>
            <w:r w:rsidRPr="0023304F">
              <w:rPr>
                <w:rFonts w:ascii="微軟正黑體" w:eastAsia="微軟正黑體" w:hAnsi="微軟正黑體" w:hint="eastAsia"/>
                <w:color w:val="000000" w:themeColor="text1"/>
                <w:sz w:val="18"/>
                <w:szCs w:val="18"/>
                <w:lang w:eastAsia="zh-TW"/>
              </w:rPr>
              <w:t>□</w:t>
            </w:r>
            <w:r w:rsidRPr="0023304F">
              <w:rPr>
                <w:rFonts w:ascii="微軟正黑體" w:eastAsia="微軟正黑體" w:hAnsi="微軟正黑體"/>
                <w:color w:val="000000" w:themeColor="text1"/>
                <w:sz w:val="18"/>
                <w:szCs w:val="18"/>
                <w:lang w:eastAsia="zh-TW"/>
              </w:rPr>
              <w:t xml:space="preserve">Yes, I agree </w:t>
            </w:r>
            <w:r w:rsidRPr="0023304F">
              <w:rPr>
                <w:rFonts w:ascii="微軟正黑體" w:eastAsia="微軟正黑體" w:hAnsi="微軟正黑體" w:hint="eastAsia"/>
                <w:color w:val="000000" w:themeColor="text1"/>
                <w:sz w:val="18"/>
                <w:szCs w:val="18"/>
                <w:lang w:eastAsia="zh-TW"/>
              </w:rPr>
              <w:t>□</w:t>
            </w:r>
            <w:r w:rsidRPr="0023304F">
              <w:rPr>
                <w:rFonts w:ascii="微軟正黑體" w:eastAsia="微軟正黑體" w:hAnsi="微軟正黑體"/>
                <w:color w:val="000000" w:themeColor="text1"/>
                <w:sz w:val="18"/>
                <w:szCs w:val="18"/>
                <w:lang w:eastAsia="zh-TW"/>
              </w:rPr>
              <w:t>No, I do not</w:t>
            </w:r>
          </w:p>
        </w:tc>
      </w:tr>
      <w:tr w:rsidR="003D71CA" w:rsidRPr="009F7D09" w:rsidTr="005515CE">
        <w:trPr>
          <w:trHeight w:val="488"/>
          <w:jc w:val="center"/>
        </w:trPr>
        <w:tc>
          <w:tcPr>
            <w:tcW w:w="1447" w:type="dxa"/>
            <w:tcBorders>
              <w:top w:val="double" w:sz="4" w:space="0" w:color="auto"/>
              <w:left w:val="double" w:sz="4" w:space="0" w:color="auto"/>
              <w:bottom w:val="single" w:sz="4" w:space="0" w:color="auto"/>
              <w:right w:val="double" w:sz="4" w:space="0" w:color="auto"/>
            </w:tcBorders>
            <w:vAlign w:val="center"/>
          </w:tcPr>
          <w:p w:rsidR="003D71CA" w:rsidRPr="009F7D09" w:rsidRDefault="004F7D45" w:rsidP="009527E3">
            <w:pPr>
              <w:tabs>
                <w:tab w:val="left" w:pos="0"/>
                <w:tab w:val="left" w:pos="9448"/>
              </w:tabs>
              <w:jc w:val="center"/>
              <w:rPr>
                <w:rFonts w:ascii="微軟正黑體" w:eastAsia="微軟正黑體" w:hAnsi="微軟正黑體"/>
                <w:color w:val="auto"/>
                <w:lang w:eastAsia="zh-TW"/>
              </w:rPr>
            </w:pPr>
            <w:r w:rsidRPr="009F7D09">
              <w:rPr>
                <w:rFonts w:ascii="微軟正黑體" w:eastAsia="微軟正黑體" w:hAnsi="微軟正黑體"/>
                <w:sz w:val="16"/>
                <w:szCs w:val="16"/>
              </w:rPr>
              <w:lastRenderedPageBreak/>
              <w:t>Note</w:t>
            </w:r>
            <w:r>
              <w:rPr>
                <w:rFonts w:ascii="微軟正黑體" w:eastAsia="微軟正黑體" w:hAnsi="微軟正黑體" w:hint="eastAsia"/>
                <w:sz w:val="16"/>
                <w:szCs w:val="16"/>
              </w:rPr>
              <w:t>s</w:t>
            </w:r>
          </w:p>
        </w:tc>
        <w:tc>
          <w:tcPr>
            <w:tcW w:w="9252" w:type="dxa"/>
            <w:gridSpan w:val="6"/>
            <w:tcBorders>
              <w:top w:val="double" w:sz="4" w:space="0" w:color="auto"/>
              <w:left w:val="double" w:sz="4" w:space="0" w:color="auto"/>
              <w:bottom w:val="single" w:sz="4" w:space="0" w:color="auto"/>
              <w:right w:val="double" w:sz="4" w:space="0" w:color="auto"/>
            </w:tcBorders>
          </w:tcPr>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1.</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 xml:space="preserve">The deadline of event registration will be June 1, Mon. The event </w:t>
            </w:r>
            <w:r w:rsidR="00E074E2" w:rsidRPr="0023304F">
              <w:rPr>
                <w:rFonts w:ascii="微軟正黑體" w:eastAsia="微軟正黑體" w:hAnsi="微軟正黑體" w:hint="eastAsia"/>
                <w:color w:val="000000" w:themeColor="text1"/>
                <w:sz w:val="18"/>
                <w:szCs w:val="18"/>
              </w:rPr>
              <w:t>organizer</w:t>
            </w:r>
            <w:r w:rsidRPr="0023304F">
              <w:rPr>
                <w:rFonts w:ascii="微軟正黑體" w:eastAsia="微軟正黑體" w:hAnsi="微軟正黑體" w:hint="eastAsia"/>
                <w:color w:val="000000" w:themeColor="text1"/>
                <w:sz w:val="18"/>
                <w:szCs w:val="18"/>
              </w:rPr>
              <w:t xml:space="preserve"> may advance or postpone the online registration deadline. If enrolled participants cannot attend the event and wish to assign another candidate to participate instead, the event </w:t>
            </w:r>
            <w:r w:rsidR="00E074E2" w:rsidRPr="0023304F">
              <w:rPr>
                <w:rFonts w:ascii="微軟正黑體" w:eastAsia="微軟正黑體" w:hAnsi="微軟正黑體" w:hint="eastAsia"/>
                <w:color w:val="000000" w:themeColor="text1"/>
                <w:sz w:val="18"/>
                <w:szCs w:val="18"/>
              </w:rPr>
              <w:t>organizer</w:t>
            </w:r>
            <w:r w:rsidRPr="0023304F">
              <w:rPr>
                <w:rFonts w:ascii="微軟正黑體" w:eastAsia="微軟正黑體" w:hAnsi="微軟正黑體" w:hint="eastAsia"/>
                <w:color w:val="000000" w:themeColor="text1"/>
                <w:sz w:val="18"/>
                <w:szCs w:val="18"/>
              </w:rPr>
              <w:t xml:space="preserve"> should be informed prior to the event.</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2.</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 xml:space="preserve">Online registration has to be completed prior to the event. Please be aware that it is illegal to forge identity information in the registration. The event </w:t>
            </w:r>
            <w:r w:rsidR="00E074E2" w:rsidRPr="0023304F">
              <w:rPr>
                <w:rFonts w:ascii="微軟正黑體" w:eastAsia="微軟正黑體" w:hAnsi="微軟正黑體" w:hint="eastAsia"/>
                <w:color w:val="000000" w:themeColor="text1"/>
                <w:sz w:val="18"/>
                <w:szCs w:val="18"/>
              </w:rPr>
              <w:t>organizer</w:t>
            </w:r>
            <w:r w:rsidRPr="0023304F">
              <w:rPr>
                <w:rFonts w:ascii="微軟正黑體" w:eastAsia="微軟正黑體" w:hAnsi="微軟正黑體" w:hint="eastAsia"/>
                <w:color w:val="000000" w:themeColor="text1"/>
                <w:sz w:val="18"/>
                <w:szCs w:val="18"/>
              </w:rPr>
              <w:t xml:space="preserve"> reserves the right to review and approve </w:t>
            </w:r>
            <w:r w:rsidR="004E03CA" w:rsidRPr="0023304F">
              <w:rPr>
                <w:rFonts w:ascii="微軟正黑體" w:eastAsia="微軟正黑體" w:hAnsi="微軟正黑體" w:hint="eastAsia"/>
                <w:color w:val="000000" w:themeColor="text1"/>
                <w:sz w:val="18"/>
                <w:szCs w:val="18"/>
              </w:rPr>
              <w:t>the registrations.</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3.</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 xml:space="preserve">Due to space limitation, the event </w:t>
            </w:r>
            <w:r w:rsidR="00E074E2" w:rsidRPr="0023304F">
              <w:rPr>
                <w:rFonts w:ascii="微軟正黑體" w:eastAsia="微軟正黑體" w:hAnsi="微軟正黑體" w:hint="eastAsia"/>
                <w:color w:val="000000" w:themeColor="text1"/>
                <w:sz w:val="18"/>
                <w:szCs w:val="18"/>
              </w:rPr>
              <w:t>organizer</w:t>
            </w:r>
            <w:r w:rsidRPr="0023304F">
              <w:rPr>
                <w:rFonts w:ascii="微軟正黑體" w:eastAsia="微軟正黑體" w:hAnsi="微軟正黑體" w:hint="eastAsia"/>
                <w:color w:val="000000" w:themeColor="text1"/>
                <w:sz w:val="18"/>
                <w:szCs w:val="18"/>
              </w:rPr>
              <w:t xml:space="preserve"> will review the registrations, and candidates with backgrounds more related to the theme and nature of the event will be given priority. Those who are approved to participate in the event will receive a check-in notification including a check-in number/QR code sent to his/her email address one day before the event. The check-in notification will entitle attendees admission to the event. Those who </w:t>
            </w:r>
            <w:r w:rsidRPr="0023304F">
              <w:rPr>
                <w:rFonts w:ascii="微軟正黑體" w:eastAsia="微軟正黑體" w:hAnsi="微軟正黑體" w:hint="eastAsia"/>
                <w:b/>
                <w:color w:val="000000" w:themeColor="text1"/>
              </w:rPr>
              <w:t>cannot</w:t>
            </w:r>
            <w:r w:rsidRPr="0023304F">
              <w:rPr>
                <w:rFonts w:ascii="微軟正黑體" w:eastAsia="微軟正黑體" w:hAnsi="微軟正黑體" w:hint="eastAsia"/>
                <w:color w:val="000000" w:themeColor="text1"/>
              </w:rPr>
              <w:t xml:space="preserve"> </w:t>
            </w:r>
            <w:r w:rsidRPr="0023304F">
              <w:rPr>
                <w:rFonts w:ascii="微軟正黑體" w:eastAsia="微軟正黑體" w:hAnsi="微軟正黑體" w:hint="eastAsia"/>
                <w:color w:val="000000" w:themeColor="text1"/>
                <w:sz w:val="18"/>
                <w:szCs w:val="18"/>
              </w:rPr>
              <w:t xml:space="preserve">be accommodated will also receive an email declining participation in the event. Candidates who have not received any notification can also </w:t>
            </w:r>
            <w:r w:rsidR="008C56C2" w:rsidRPr="0023304F">
              <w:rPr>
                <w:rFonts w:ascii="微軟正黑體" w:eastAsia="微軟正黑體" w:hAnsi="微軟正黑體"/>
                <w:color w:val="000000" w:themeColor="text1"/>
                <w:sz w:val="18"/>
                <w:szCs w:val="18"/>
              </w:rPr>
              <w:t>check</w:t>
            </w:r>
            <w:r w:rsidRPr="0023304F">
              <w:rPr>
                <w:rFonts w:ascii="微軟正黑體" w:eastAsia="微軟正黑體" w:hAnsi="微軟正黑體" w:hint="eastAsia"/>
                <w:color w:val="000000" w:themeColor="text1"/>
                <w:sz w:val="18"/>
                <w:szCs w:val="18"/>
              </w:rPr>
              <w:t xml:space="preserve"> their registration status on the website. Failure to present the check-in notification with the check-in number/QR code will prevent attendees from entering the event site on the day of the event. We apologize for any inconvenience this may cause.</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4.</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On the day of the event, please bring the check-in notification with the check-in number/QR code to the event site to complete the check-in procedures.</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5.</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Please check-in on time. Registrants who fail to check-in on time or do not attend events will not receive designated handouts or seating.</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6.</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In the case that the event host finds the winners of the lucky draw at the event have presented false information, forged identity, or misused other people</w:t>
            </w:r>
            <w:r w:rsidR="004E03CA" w:rsidRPr="0023304F">
              <w:rPr>
                <w:rFonts w:ascii="微軟正黑體" w:eastAsia="微軟正黑體" w:hAnsi="微軟正黑體"/>
                <w:color w:val="000000" w:themeColor="text1"/>
                <w:sz w:val="18"/>
                <w:szCs w:val="18"/>
              </w:rPr>
              <w:t>’</w:t>
            </w:r>
            <w:r w:rsidR="00E074E2" w:rsidRPr="0023304F">
              <w:rPr>
                <w:rFonts w:ascii="微軟正黑體" w:eastAsia="微軟正黑體" w:hAnsi="微軟正黑體" w:hint="eastAsia"/>
                <w:color w:val="000000" w:themeColor="text1"/>
                <w:sz w:val="18"/>
                <w:szCs w:val="18"/>
              </w:rPr>
              <w:t xml:space="preserve">s </w:t>
            </w:r>
            <w:r w:rsidRPr="0023304F">
              <w:rPr>
                <w:rFonts w:ascii="微軟正黑體" w:eastAsia="微軟正黑體" w:hAnsi="微軟正黑體" w:hint="eastAsia"/>
                <w:color w:val="000000" w:themeColor="text1"/>
                <w:sz w:val="18"/>
                <w:szCs w:val="18"/>
              </w:rPr>
              <w:t xml:space="preserve">business cards, the event </w:t>
            </w:r>
            <w:r w:rsidR="00E074E2" w:rsidRPr="0023304F">
              <w:rPr>
                <w:rFonts w:ascii="微軟正黑體" w:eastAsia="微軟正黑體" w:hAnsi="微軟正黑體" w:hint="eastAsia"/>
                <w:color w:val="000000" w:themeColor="text1"/>
                <w:sz w:val="18"/>
                <w:szCs w:val="18"/>
              </w:rPr>
              <w:t>organizer</w:t>
            </w:r>
            <w:r w:rsidRPr="0023304F">
              <w:rPr>
                <w:rFonts w:ascii="微軟正黑體" w:eastAsia="微軟正黑體" w:hAnsi="微軟正黑體" w:hint="eastAsia"/>
                <w:color w:val="000000" w:themeColor="text1"/>
                <w:sz w:val="18"/>
                <w:szCs w:val="18"/>
              </w:rPr>
              <w:t xml:space="preserve"> has the right to revoke the prizes.</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7.</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 xml:space="preserve">The winner is randomly drawn from qualified participants who are allowed to enter in the drawing only once. In the case of repeated winnings </w:t>
            </w:r>
            <w:r w:rsidR="008C56C2" w:rsidRPr="0023304F">
              <w:rPr>
                <w:rFonts w:ascii="微軟正黑體" w:eastAsia="微軟正黑體" w:hAnsi="微軟正黑體"/>
                <w:color w:val="000000" w:themeColor="text1"/>
                <w:sz w:val="18"/>
                <w:szCs w:val="18"/>
              </w:rPr>
              <w:t>by</w:t>
            </w:r>
            <w:r w:rsidRPr="0023304F">
              <w:rPr>
                <w:rFonts w:ascii="微軟正黑體" w:eastAsia="微軟正黑體" w:hAnsi="微軟正黑體" w:hint="eastAsia"/>
                <w:color w:val="000000" w:themeColor="text1"/>
                <w:sz w:val="18"/>
                <w:szCs w:val="18"/>
              </w:rPr>
              <w:t xml:space="preserve"> a same participant, the event </w:t>
            </w:r>
            <w:r w:rsidR="00E074E2" w:rsidRPr="0023304F">
              <w:rPr>
                <w:rFonts w:ascii="微軟正黑體" w:eastAsia="微軟正黑體" w:hAnsi="微軟正黑體" w:hint="eastAsia"/>
                <w:color w:val="000000" w:themeColor="text1"/>
                <w:sz w:val="18"/>
                <w:szCs w:val="18"/>
              </w:rPr>
              <w:t xml:space="preserve">organizer </w:t>
            </w:r>
            <w:r w:rsidRPr="0023304F">
              <w:rPr>
                <w:rFonts w:ascii="微軟正黑體" w:eastAsia="微軟正黑體" w:hAnsi="微軟正黑體" w:hint="eastAsia"/>
                <w:color w:val="000000" w:themeColor="text1"/>
                <w:sz w:val="18"/>
                <w:szCs w:val="18"/>
              </w:rPr>
              <w:t>has</w:t>
            </w:r>
            <w:r w:rsidR="004E03CA" w:rsidRPr="0023304F">
              <w:rPr>
                <w:rFonts w:ascii="微軟正黑體" w:eastAsia="微軟正黑體" w:hAnsi="微軟正黑體" w:hint="eastAsia"/>
                <w:color w:val="000000" w:themeColor="text1"/>
                <w:sz w:val="18"/>
                <w:szCs w:val="18"/>
              </w:rPr>
              <w:t xml:space="preserve"> the right to revoke the prize.</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8.</w:t>
            </w:r>
            <w:r w:rsidRPr="0023304F">
              <w:rPr>
                <w:rFonts w:ascii="Times New Roman" w:eastAsia="微軟正黑體" w:hAnsi="Times New Roman" w:cs="Times New Roman"/>
                <w:color w:val="000000" w:themeColor="text1"/>
                <w:sz w:val="14"/>
                <w:szCs w:val="14"/>
              </w:rPr>
              <w:t xml:space="preserve">      </w:t>
            </w:r>
            <w:r w:rsidRPr="0023304F">
              <w:rPr>
                <w:rStyle w:val="ecxmsohyperlink"/>
                <w:rFonts w:ascii="微軟正黑體" w:eastAsia="微軟正黑體" w:hAnsi="微軟正黑體" w:hint="eastAsia"/>
                <w:color w:val="000000" w:themeColor="text1"/>
                <w:sz w:val="18"/>
                <w:szCs w:val="18"/>
              </w:rPr>
              <w:t xml:space="preserve">The prizes are not transferrable. The prize winners are obligated to comply with applicable local laws including tax regulations. The event </w:t>
            </w:r>
            <w:r w:rsidR="00E074E2" w:rsidRPr="0023304F">
              <w:rPr>
                <w:rStyle w:val="ecxmsohyperlink"/>
                <w:rFonts w:ascii="微軟正黑體" w:eastAsia="微軟正黑體" w:hAnsi="微軟正黑體" w:hint="eastAsia"/>
                <w:color w:val="000000" w:themeColor="text1"/>
                <w:sz w:val="18"/>
                <w:szCs w:val="18"/>
              </w:rPr>
              <w:t>organizer</w:t>
            </w:r>
            <w:r w:rsidRPr="0023304F">
              <w:rPr>
                <w:rStyle w:val="ecxmsohyperlink"/>
                <w:rFonts w:ascii="微軟正黑體" w:eastAsia="微軟正黑體" w:hAnsi="微軟正黑體" w:hint="eastAsia"/>
                <w:color w:val="000000" w:themeColor="text1"/>
                <w:sz w:val="18"/>
                <w:szCs w:val="18"/>
              </w:rPr>
              <w:t xml:space="preserve"> is not responsible for any taxes, levies, or charges that are due on the part of the prize winners. If the winners are obligated to pay taxes according to the R.O.C. Income Tax Act based on the prizes they win, the winners are responsible for payment of such taxes. Refer to Ministry of Finance’s website for regulations on income tax deduction rates </w:t>
            </w:r>
            <w:hyperlink r:id="rId7" w:tgtFrame="_blank" w:history="1">
              <w:r w:rsidRPr="0023304F">
                <w:rPr>
                  <w:rStyle w:val="a9"/>
                  <w:rFonts w:ascii="微軟正黑體" w:eastAsia="微軟正黑體" w:hAnsi="微軟正黑體" w:hint="eastAsia"/>
                  <w:color w:val="000000" w:themeColor="text1"/>
                  <w:sz w:val="18"/>
                  <w:szCs w:val="18"/>
                </w:rPr>
                <w:t>http://www.ntact.gov.tw/</w:t>
              </w:r>
            </w:hyperlink>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9.</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 xml:space="preserve">DIGITIMES or the event </w:t>
            </w:r>
            <w:r w:rsidR="00E074E2" w:rsidRPr="0023304F">
              <w:rPr>
                <w:rFonts w:ascii="微軟正黑體" w:eastAsia="微軟正黑體" w:hAnsi="微軟正黑體" w:hint="eastAsia"/>
                <w:color w:val="000000" w:themeColor="text1"/>
                <w:sz w:val="18"/>
                <w:szCs w:val="18"/>
              </w:rPr>
              <w:t xml:space="preserve">organizer </w:t>
            </w:r>
            <w:r w:rsidRPr="0023304F">
              <w:rPr>
                <w:rFonts w:ascii="微軟正黑體" w:eastAsia="微軟正黑體" w:hAnsi="微軟正黑體" w:hint="eastAsia"/>
                <w:color w:val="000000" w:themeColor="text1"/>
                <w:sz w:val="18"/>
                <w:szCs w:val="18"/>
              </w:rPr>
              <w:t>reserves the right to change the rules of the event without explanation or notice.</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10.</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The event prizes are provided by suppliers. In the case that the prizes have any defects, the winners may contact the supplier(s) directly. The event host is not responsible for any com</w:t>
            </w:r>
            <w:r w:rsidR="004F7D45" w:rsidRPr="0023304F">
              <w:rPr>
                <w:rFonts w:ascii="微軟正黑體" w:eastAsia="微軟正黑體" w:hAnsi="微軟正黑體" w:hint="eastAsia"/>
                <w:color w:val="000000" w:themeColor="text1"/>
                <w:sz w:val="18"/>
                <w:szCs w:val="18"/>
              </w:rPr>
              <w:t>pensation for defective prizes.</w:t>
            </w:r>
          </w:p>
          <w:p w:rsidR="004A398F" w:rsidRPr="0023304F" w:rsidRDefault="004A398F" w:rsidP="004A398F">
            <w:pPr>
              <w:pStyle w:val="ecxmsonormal"/>
              <w:spacing w:after="0"/>
              <w:ind w:left="360"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11.</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The prizes have to be claimed by 17:00 June 4, 2015 with the winner</w:t>
            </w:r>
            <w:proofErr w:type="gramStart"/>
            <w:r w:rsidRPr="0023304F">
              <w:rPr>
                <w:rFonts w:ascii="微軟正黑體" w:eastAsia="微軟正黑體" w:hAnsi="微軟正黑體" w:hint="eastAsia"/>
                <w:color w:val="000000" w:themeColor="text1"/>
                <w:sz w:val="18"/>
                <w:szCs w:val="18"/>
              </w:rPr>
              <w:t>’</w:t>
            </w:r>
            <w:proofErr w:type="gramEnd"/>
            <w:r w:rsidRPr="0023304F">
              <w:rPr>
                <w:rFonts w:ascii="微軟正黑體" w:eastAsia="微軟正黑體" w:hAnsi="微軟正黑體" w:hint="eastAsia"/>
                <w:color w:val="000000" w:themeColor="text1"/>
                <w:sz w:val="18"/>
                <w:szCs w:val="18"/>
              </w:rPr>
              <w:t>s identification and winning certificate, or the prizes will be deemed to be forfeited. The winner’s prize will then be revoked and the winner shall not raise any objection.</w:t>
            </w:r>
          </w:p>
          <w:p w:rsidR="004A398F" w:rsidRPr="0023304F" w:rsidRDefault="004A398F" w:rsidP="004A398F">
            <w:pPr>
              <w:pStyle w:val="ecxmsonormal"/>
              <w:spacing w:after="0"/>
              <w:ind w:left="360" w:right="18"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12.</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The event may be postponed until further notice due to natural disaster</w:t>
            </w:r>
            <w:r w:rsidR="00E074E2" w:rsidRPr="0023304F">
              <w:rPr>
                <w:rFonts w:ascii="微軟正黑體" w:eastAsia="微軟正黑體" w:hAnsi="微軟正黑體" w:hint="eastAsia"/>
                <w:color w:val="000000" w:themeColor="text1"/>
                <w:sz w:val="18"/>
                <w:szCs w:val="18"/>
              </w:rPr>
              <w:t>s</w:t>
            </w:r>
            <w:r w:rsidRPr="0023304F">
              <w:rPr>
                <w:rFonts w:ascii="微軟正黑體" w:eastAsia="微軟正黑體" w:hAnsi="微軟正黑體" w:hint="eastAsia"/>
                <w:color w:val="000000" w:themeColor="text1"/>
                <w:sz w:val="18"/>
                <w:szCs w:val="18"/>
              </w:rPr>
              <w:t xml:space="preserve"> (such as earthquakes, typhoons, etc.) or other circumstances.</w:t>
            </w:r>
          </w:p>
          <w:p w:rsidR="003D71CA" w:rsidRPr="0023304F" w:rsidRDefault="004A398F" w:rsidP="00E074E2">
            <w:pPr>
              <w:pStyle w:val="ecxmsonormal"/>
              <w:spacing w:after="0"/>
              <w:ind w:left="360" w:right="18" w:hanging="360"/>
              <w:rPr>
                <w:rFonts w:ascii="微軟正黑體" w:eastAsia="微軟正黑體" w:hAnsi="微軟正黑體"/>
                <w:color w:val="000000" w:themeColor="text1"/>
                <w:sz w:val="21"/>
                <w:szCs w:val="21"/>
              </w:rPr>
            </w:pPr>
            <w:r w:rsidRPr="0023304F">
              <w:rPr>
                <w:rFonts w:ascii="微軟正黑體" w:eastAsia="微軟正黑體" w:hAnsi="微軟正黑體" w:hint="eastAsia"/>
                <w:color w:val="000000" w:themeColor="text1"/>
                <w:sz w:val="18"/>
                <w:szCs w:val="18"/>
              </w:rPr>
              <w:t>13.</w:t>
            </w:r>
            <w:r w:rsidRPr="0023304F">
              <w:rPr>
                <w:rFonts w:ascii="Times New Roman" w:eastAsia="微軟正黑體" w:hAnsi="Times New Roman" w:cs="Times New Roman"/>
                <w:color w:val="000000" w:themeColor="text1"/>
                <w:sz w:val="14"/>
                <w:szCs w:val="14"/>
              </w:rPr>
              <w:t xml:space="preserve">   </w:t>
            </w:r>
            <w:r w:rsidRPr="0023304F">
              <w:rPr>
                <w:rFonts w:ascii="微軟正黑體" w:eastAsia="微軟正黑體" w:hAnsi="微軟正黑體" w:hint="eastAsia"/>
                <w:color w:val="000000" w:themeColor="text1"/>
                <w:sz w:val="18"/>
                <w:szCs w:val="18"/>
              </w:rPr>
              <w:t xml:space="preserve">The event </w:t>
            </w:r>
            <w:r w:rsidR="00E074E2" w:rsidRPr="0023304F">
              <w:rPr>
                <w:rFonts w:ascii="微軟正黑體" w:eastAsia="微軟正黑體" w:hAnsi="微軟正黑體" w:hint="eastAsia"/>
                <w:color w:val="000000" w:themeColor="text1"/>
                <w:sz w:val="18"/>
                <w:szCs w:val="18"/>
              </w:rPr>
              <w:t>organizer</w:t>
            </w:r>
            <w:r w:rsidRPr="0023304F">
              <w:rPr>
                <w:rFonts w:ascii="微軟正黑體" w:eastAsia="微軟正黑體" w:hAnsi="微軟正黑體" w:hint="eastAsia"/>
                <w:color w:val="000000" w:themeColor="text1"/>
                <w:sz w:val="18"/>
                <w:szCs w:val="18"/>
              </w:rPr>
              <w:t xml:space="preserve"> reserves the right to change speakers at keynote or other sessions due to unforeseen circumstances.</w:t>
            </w:r>
          </w:p>
        </w:tc>
      </w:tr>
      <w:tr w:rsidR="003D71CA" w:rsidRPr="009F7D09" w:rsidTr="00773D15">
        <w:trPr>
          <w:trHeight w:val="467"/>
          <w:jc w:val="center"/>
        </w:trPr>
        <w:tc>
          <w:tcPr>
            <w:tcW w:w="1447" w:type="dxa"/>
            <w:tcBorders>
              <w:top w:val="double" w:sz="4" w:space="0" w:color="auto"/>
              <w:left w:val="double" w:sz="4" w:space="0" w:color="auto"/>
              <w:bottom w:val="double" w:sz="4" w:space="0" w:color="auto"/>
              <w:right w:val="double" w:sz="4" w:space="0" w:color="auto"/>
            </w:tcBorders>
            <w:vAlign w:val="center"/>
          </w:tcPr>
          <w:p w:rsidR="00C313ED" w:rsidRPr="009F7D09" w:rsidRDefault="00C313ED" w:rsidP="00C313ED">
            <w:pPr>
              <w:tabs>
                <w:tab w:val="left" w:pos="0"/>
                <w:tab w:val="left" w:pos="9448"/>
              </w:tabs>
              <w:jc w:val="center"/>
              <w:rPr>
                <w:rFonts w:ascii="微軟正黑體" w:eastAsia="微軟正黑體" w:hAnsi="微軟正黑體"/>
                <w:color w:val="auto"/>
                <w:lang w:eastAsia="zh-TW"/>
              </w:rPr>
            </w:pPr>
            <w:r w:rsidRPr="009F7D09">
              <w:rPr>
                <w:rFonts w:ascii="微軟正黑體" w:eastAsia="微軟正黑體" w:hAnsi="微軟正黑體"/>
                <w:color w:val="auto"/>
                <w:lang w:eastAsia="zh-TW"/>
              </w:rPr>
              <w:t>DIGITIMES</w:t>
            </w:r>
          </w:p>
          <w:p w:rsidR="003D71CA" w:rsidRPr="009F7D09" w:rsidRDefault="00C313ED" w:rsidP="00C313ED">
            <w:pPr>
              <w:tabs>
                <w:tab w:val="left" w:pos="0"/>
                <w:tab w:val="left" w:pos="9448"/>
              </w:tabs>
              <w:jc w:val="center"/>
              <w:rPr>
                <w:rFonts w:ascii="微軟正黑體" w:eastAsia="微軟正黑體" w:hAnsi="微軟正黑體"/>
                <w:color w:val="auto"/>
                <w:lang w:eastAsia="zh-TW"/>
              </w:rPr>
            </w:pPr>
            <w:r w:rsidRPr="009F7D09">
              <w:rPr>
                <w:rFonts w:ascii="微軟正黑體" w:eastAsia="微軟正黑體" w:hAnsi="微軟正黑體"/>
                <w:color w:val="auto"/>
                <w:lang w:eastAsia="zh-TW"/>
              </w:rPr>
              <w:t xml:space="preserve">privacy </w:t>
            </w:r>
            <w:r w:rsidRPr="009F7D09">
              <w:rPr>
                <w:rFonts w:ascii="微軟正黑體" w:eastAsia="微軟正黑體" w:hAnsi="微軟正黑體"/>
                <w:color w:val="auto"/>
                <w:lang w:eastAsia="zh-TW"/>
              </w:rPr>
              <w:lastRenderedPageBreak/>
              <w:t>information policy</w:t>
            </w:r>
          </w:p>
        </w:tc>
        <w:tc>
          <w:tcPr>
            <w:tcW w:w="9252" w:type="dxa"/>
            <w:gridSpan w:val="6"/>
            <w:tcBorders>
              <w:top w:val="double" w:sz="4" w:space="0" w:color="auto"/>
              <w:left w:val="double" w:sz="4" w:space="0" w:color="auto"/>
              <w:bottom w:val="double" w:sz="4" w:space="0" w:color="auto"/>
              <w:right w:val="double" w:sz="4" w:space="0" w:color="auto"/>
            </w:tcBorders>
          </w:tcPr>
          <w:p w:rsidR="00C313ED" w:rsidRPr="0023304F" w:rsidRDefault="00C313ED" w:rsidP="00C313ED">
            <w:pPr>
              <w:widowControl w:val="0"/>
              <w:numPr>
                <w:ilvl w:val="0"/>
                <w:numId w:val="8"/>
              </w:numPr>
              <w:autoSpaceDE w:val="0"/>
              <w:autoSpaceDN w:val="0"/>
              <w:adjustRightInd w:val="0"/>
              <w:ind w:right="18"/>
              <w:rPr>
                <w:rFonts w:ascii="微軟正黑體" w:eastAsia="微軟正黑體" w:hAnsi="微軟正黑體"/>
                <w:color w:val="000000" w:themeColor="text1"/>
                <w:sz w:val="18"/>
                <w:szCs w:val="18"/>
                <w:lang w:eastAsia="zh-TW"/>
              </w:rPr>
            </w:pPr>
            <w:r w:rsidRPr="0023304F">
              <w:rPr>
                <w:rFonts w:ascii="微軟正黑體" w:eastAsia="微軟正黑體" w:hAnsi="微軟正黑體"/>
                <w:color w:val="000000" w:themeColor="text1"/>
                <w:sz w:val="18"/>
                <w:szCs w:val="18"/>
                <w:lang w:eastAsia="zh-TW"/>
              </w:rPr>
              <w:lastRenderedPageBreak/>
              <w:t xml:space="preserve">You understand and agree to fill out all information listed on the registration form. Incomplete registrations, or in the event you do not agree to provide certain information, you may not be able to </w:t>
            </w:r>
            <w:r w:rsidRPr="0023304F">
              <w:rPr>
                <w:rFonts w:ascii="微軟正黑體" w:eastAsia="微軟正黑體" w:hAnsi="微軟正黑體"/>
                <w:color w:val="000000" w:themeColor="text1"/>
                <w:sz w:val="18"/>
                <w:szCs w:val="18"/>
                <w:lang w:eastAsia="zh-TW"/>
              </w:rPr>
              <w:lastRenderedPageBreak/>
              <w:t>sign up for the event successfully and will not receive a confirmation email, enrollment ID number, and related event information.</w:t>
            </w:r>
          </w:p>
          <w:p w:rsidR="00C313ED" w:rsidRPr="0023304F" w:rsidRDefault="00C313ED" w:rsidP="00990E4B">
            <w:pPr>
              <w:widowControl w:val="0"/>
              <w:numPr>
                <w:ilvl w:val="0"/>
                <w:numId w:val="8"/>
              </w:numPr>
              <w:autoSpaceDE w:val="0"/>
              <w:autoSpaceDN w:val="0"/>
              <w:adjustRightInd w:val="0"/>
              <w:ind w:right="18"/>
              <w:rPr>
                <w:rFonts w:ascii="微軟正黑體" w:eastAsia="微軟正黑體" w:hAnsi="微軟正黑體"/>
                <w:color w:val="000000" w:themeColor="text1"/>
                <w:sz w:val="18"/>
                <w:szCs w:val="18"/>
                <w:lang w:eastAsia="zh-TW"/>
              </w:rPr>
            </w:pPr>
            <w:r w:rsidRPr="0023304F">
              <w:rPr>
                <w:rFonts w:ascii="微軟正黑體" w:eastAsia="微軟正黑體" w:hAnsi="微軟正黑體"/>
                <w:color w:val="000000" w:themeColor="text1"/>
                <w:sz w:val="18"/>
                <w:szCs w:val="18"/>
                <w:lang w:eastAsia="zh-TW"/>
              </w:rPr>
              <w:t xml:space="preserve">For event notification and communication purposes, DIGITIMES and </w:t>
            </w:r>
            <w:r w:rsidR="00E074E2" w:rsidRPr="0023304F">
              <w:rPr>
                <w:rFonts w:ascii="微軟正黑體" w:eastAsia="微軟正黑體" w:hAnsi="微軟正黑體" w:hint="eastAsia"/>
                <w:color w:val="000000" w:themeColor="text1"/>
                <w:sz w:val="18"/>
                <w:szCs w:val="18"/>
                <w:lang w:eastAsia="zh-TW"/>
              </w:rPr>
              <w:t xml:space="preserve">the </w:t>
            </w:r>
            <w:r w:rsidRPr="0023304F">
              <w:rPr>
                <w:rFonts w:ascii="微軟正黑體" w:eastAsia="微軟正黑體" w:hAnsi="微軟正黑體"/>
                <w:color w:val="000000" w:themeColor="text1"/>
                <w:sz w:val="18"/>
                <w:szCs w:val="18"/>
                <w:lang w:eastAsia="zh-TW"/>
              </w:rPr>
              <w:t xml:space="preserve">sponsors may disclose and share your personal information. </w:t>
            </w:r>
          </w:p>
          <w:p w:rsidR="00C313ED" w:rsidRPr="0023304F" w:rsidRDefault="00C313ED" w:rsidP="00C313ED">
            <w:pPr>
              <w:numPr>
                <w:ilvl w:val="0"/>
                <w:numId w:val="8"/>
              </w:numPr>
              <w:rPr>
                <w:rFonts w:ascii="微軟正黑體" w:eastAsia="微軟正黑體" w:hAnsi="微軟正黑體"/>
                <w:color w:val="000000" w:themeColor="text1"/>
                <w:sz w:val="18"/>
                <w:szCs w:val="18"/>
                <w:lang w:eastAsia="zh-TW"/>
              </w:rPr>
            </w:pPr>
            <w:r w:rsidRPr="0023304F">
              <w:rPr>
                <w:rFonts w:ascii="微軟正黑體" w:eastAsia="微軟正黑體" w:hAnsi="微軟正黑體"/>
                <w:color w:val="000000" w:themeColor="text1"/>
                <w:sz w:val="18"/>
                <w:szCs w:val="18"/>
                <w:lang w:eastAsia="zh-TW"/>
              </w:rPr>
              <w:t xml:space="preserve">You understand and agree to provide personal data to DIGITIMES to be used solely for account management and services. The information provided on the registration form will be collected, maintained and utilized by DIGITIMES and </w:t>
            </w:r>
            <w:r w:rsidR="00E074E2" w:rsidRPr="0023304F">
              <w:rPr>
                <w:rFonts w:ascii="微軟正黑體" w:eastAsia="微軟正黑體" w:hAnsi="微軟正黑體" w:hint="eastAsia"/>
                <w:color w:val="000000" w:themeColor="text1"/>
                <w:sz w:val="18"/>
                <w:szCs w:val="18"/>
                <w:lang w:eastAsia="zh-TW"/>
              </w:rPr>
              <w:t xml:space="preserve">the </w:t>
            </w:r>
            <w:r w:rsidRPr="0023304F">
              <w:rPr>
                <w:rFonts w:ascii="微軟正黑體" w:eastAsia="微軟正黑體" w:hAnsi="微軟正黑體"/>
                <w:color w:val="000000" w:themeColor="text1"/>
                <w:sz w:val="18"/>
                <w:szCs w:val="18"/>
                <w:lang w:eastAsia="zh-TW"/>
              </w:rPr>
              <w:t xml:space="preserve">sponsors. </w:t>
            </w:r>
            <w:r w:rsidR="00E074E2" w:rsidRPr="0023304F">
              <w:rPr>
                <w:rFonts w:ascii="微軟正黑體" w:eastAsia="微軟正黑體" w:hAnsi="微軟正黑體" w:hint="eastAsia"/>
                <w:color w:val="000000" w:themeColor="text1"/>
                <w:sz w:val="18"/>
                <w:szCs w:val="18"/>
                <w:lang w:eastAsia="zh-TW"/>
              </w:rPr>
              <w:t>The s</w:t>
            </w:r>
            <w:r w:rsidRPr="0023304F">
              <w:rPr>
                <w:rFonts w:ascii="微軟正黑體" w:eastAsia="微軟正黑體" w:hAnsi="微軟正黑體"/>
                <w:color w:val="000000" w:themeColor="text1"/>
                <w:sz w:val="18"/>
                <w:szCs w:val="18"/>
                <w:lang w:eastAsia="zh-TW"/>
              </w:rPr>
              <w:t>ponsors may use personal data in ongoing or future product services, to contact you, or to conduct marketing activities hosted by the sponsor. DIGITIMES will make all efforts to ensure the reliable use and protection of customer data in its possession.</w:t>
            </w:r>
          </w:p>
          <w:p w:rsidR="00C313ED" w:rsidRPr="0023304F" w:rsidRDefault="00C313ED" w:rsidP="00C313ED">
            <w:pPr>
              <w:numPr>
                <w:ilvl w:val="0"/>
                <w:numId w:val="8"/>
              </w:numPr>
              <w:rPr>
                <w:rFonts w:ascii="微軟正黑體" w:eastAsia="微軟正黑體" w:hAnsi="微軟正黑體"/>
                <w:color w:val="000000" w:themeColor="text1"/>
                <w:sz w:val="18"/>
                <w:szCs w:val="18"/>
                <w:lang w:eastAsia="zh-TW"/>
              </w:rPr>
            </w:pPr>
            <w:r w:rsidRPr="0023304F">
              <w:rPr>
                <w:rFonts w:ascii="微軟正黑體" w:eastAsia="微軟正黑體" w:hAnsi="微軟正黑體"/>
                <w:color w:val="000000" w:themeColor="text1"/>
                <w:sz w:val="18"/>
                <w:szCs w:val="18"/>
                <w:lang w:eastAsia="zh-TW"/>
              </w:rPr>
              <w:t>You have the right to request, retrieve, view, duplicate, supplement, or correct the personal data provided to and managed by DIGITIMES. You have the right to request that DIGITIMES discontinue the collection, processing and use of, or delete such data.</w:t>
            </w:r>
          </w:p>
          <w:p w:rsidR="00C313ED" w:rsidRPr="0023304F" w:rsidRDefault="00C313ED" w:rsidP="00C313ED">
            <w:pPr>
              <w:ind w:left="360" w:hanging="360"/>
              <w:jc w:val="center"/>
              <w:rPr>
                <w:rFonts w:ascii="微軟正黑體" w:eastAsia="微軟正黑體" w:hAnsi="微軟正黑體"/>
                <w:color w:val="000000" w:themeColor="text1"/>
                <w:sz w:val="18"/>
                <w:szCs w:val="18"/>
                <w:lang w:eastAsia="zh-TW"/>
              </w:rPr>
            </w:pPr>
            <w:r w:rsidRPr="0023304F">
              <w:rPr>
                <w:rFonts w:ascii="微軟正黑體" w:eastAsia="微軟正黑體" w:hAnsi="微軟正黑體"/>
                <w:noProof/>
                <w:color w:val="000000" w:themeColor="text1"/>
                <w:sz w:val="18"/>
                <w:szCs w:val="18"/>
                <w:lang w:eastAsia="zh-TW"/>
              </w:rPr>
              <w:drawing>
                <wp:anchor distT="0" distB="0" distL="114300" distR="114300" simplePos="0" relativeHeight="251659264" behindDoc="1" locked="0" layoutInCell="1" allowOverlap="1">
                  <wp:simplePos x="0" y="0"/>
                  <wp:positionH relativeFrom="column">
                    <wp:posOffset>5029835</wp:posOffset>
                  </wp:positionH>
                  <wp:positionV relativeFrom="paragraph">
                    <wp:posOffset>27305</wp:posOffset>
                  </wp:positionV>
                  <wp:extent cx="542290" cy="54229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290" cy="542290"/>
                          </a:xfrm>
                          <a:prstGeom prst="rect">
                            <a:avLst/>
                          </a:prstGeom>
                          <a:noFill/>
                        </pic:spPr>
                      </pic:pic>
                    </a:graphicData>
                  </a:graphic>
                </wp:anchor>
              </w:drawing>
            </w:r>
          </w:p>
          <w:p w:rsidR="00C313ED" w:rsidRPr="0023304F" w:rsidRDefault="00C313ED" w:rsidP="00C313ED">
            <w:pPr>
              <w:ind w:left="360" w:hanging="360"/>
              <w:jc w:val="center"/>
              <w:rPr>
                <w:rFonts w:ascii="微軟正黑體" w:eastAsia="微軟正黑體" w:hAnsi="微軟正黑體"/>
                <w:color w:val="000000" w:themeColor="text1"/>
                <w:sz w:val="18"/>
                <w:szCs w:val="18"/>
                <w:lang w:eastAsia="zh-TW"/>
              </w:rPr>
            </w:pPr>
          </w:p>
          <w:p w:rsidR="00C313ED" w:rsidRPr="0023304F" w:rsidRDefault="00C313ED" w:rsidP="00C313ED">
            <w:pPr>
              <w:ind w:left="360" w:hanging="360"/>
              <w:jc w:val="center"/>
              <w:rPr>
                <w:rFonts w:ascii="微軟正黑體" w:eastAsia="微軟正黑體" w:hAnsi="微軟正黑體"/>
                <w:color w:val="000000" w:themeColor="text1"/>
                <w:sz w:val="18"/>
                <w:szCs w:val="18"/>
                <w:lang w:eastAsia="zh-TW"/>
              </w:rPr>
            </w:pPr>
          </w:p>
          <w:p w:rsidR="00C313ED" w:rsidRPr="0023304F" w:rsidRDefault="00C313ED" w:rsidP="00C313ED">
            <w:pPr>
              <w:ind w:left="360" w:hanging="360"/>
              <w:jc w:val="center"/>
              <w:rPr>
                <w:rFonts w:ascii="微軟正黑體" w:eastAsia="微軟正黑體" w:hAnsi="微軟正黑體"/>
                <w:color w:val="000000" w:themeColor="text1"/>
                <w:sz w:val="18"/>
                <w:szCs w:val="18"/>
                <w:lang w:eastAsia="zh-TW"/>
              </w:rPr>
            </w:pPr>
          </w:p>
          <w:p w:rsidR="003D71CA" w:rsidRPr="0023304F" w:rsidRDefault="00C313ED" w:rsidP="00C313ED">
            <w:pPr>
              <w:ind w:left="360"/>
              <w:jc w:val="right"/>
              <w:rPr>
                <w:rFonts w:ascii="微軟正黑體" w:eastAsia="微軟正黑體" w:hAnsi="微軟正黑體"/>
                <w:color w:val="000000" w:themeColor="text1"/>
                <w:sz w:val="18"/>
                <w:szCs w:val="18"/>
                <w:lang w:eastAsia="zh-TW"/>
              </w:rPr>
            </w:pPr>
            <w:r w:rsidRPr="0023304F">
              <w:rPr>
                <w:rFonts w:ascii="微軟正黑體" w:eastAsia="微軟正黑體" w:hAnsi="微軟正黑體"/>
                <w:color w:val="000000" w:themeColor="text1"/>
                <w:sz w:val="18"/>
                <w:szCs w:val="18"/>
                <w:lang w:eastAsia="zh-TW"/>
              </w:rPr>
              <w:t>View the DIGITIMES privacy information policy</w:t>
            </w:r>
          </w:p>
        </w:tc>
      </w:tr>
    </w:tbl>
    <w:p w:rsidR="00F0667A" w:rsidRPr="009F7D09" w:rsidRDefault="00F0667A" w:rsidP="0088225E">
      <w:pPr>
        <w:rPr>
          <w:rFonts w:asciiTheme="minorHAnsi" w:hAnsiTheme="minorHAnsi"/>
          <w:lang w:eastAsia="zh-TW"/>
        </w:rPr>
      </w:pPr>
    </w:p>
    <w:p w:rsidR="0040080C" w:rsidRDefault="0040080C">
      <w:pPr>
        <w:rPr>
          <w:rFonts w:asciiTheme="minorHAnsi" w:eastAsiaTheme="minorEastAsia" w:hAnsiTheme="minorHAnsi"/>
          <w:lang w:eastAsia="zh-TW"/>
        </w:rPr>
      </w:pPr>
    </w:p>
    <w:p w:rsidR="0040080C" w:rsidRDefault="0040080C">
      <w:pPr>
        <w:rPr>
          <w:rFonts w:asciiTheme="minorHAnsi" w:eastAsiaTheme="minorEastAsia" w:hAnsiTheme="minorHAnsi"/>
          <w:lang w:eastAsia="zh-TW"/>
        </w:rPr>
      </w:pPr>
    </w:p>
    <w:sectPr w:rsidR="0040080C" w:rsidSect="00585C54">
      <w:headerReference w:type="even" r:id="rId9"/>
      <w:headerReference w:type="default" r:id="rId10"/>
      <w:pgSz w:w="11906" w:h="16838" w:code="9"/>
      <w:pgMar w:top="1985" w:right="566" w:bottom="567" w:left="567"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F3E" w:rsidRDefault="00D01F3E" w:rsidP="00C405F2">
      <w:r>
        <w:separator/>
      </w:r>
    </w:p>
  </w:endnote>
  <w:endnote w:type="continuationSeparator" w:id="0">
    <w:p w:rsidR="00D01F3E" w:rsidRDefault="00D01F3E" w:rsidP="00C405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儷黑 Pro">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F3E" w:rsidRDefault="00D01F3E" w:rsidP="00C405F2">
      <w:r>
        <w:separator/>
      </w:r>
    </w:p>
  </w:footnote>
  <w:footnote w:type="continuationSeparator" w:id="0">
    <w:p w:rsidR="00D01F3E" w:rsidRDefault="00D01F3E" w:rsidP="00C40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54" w:rsidRDefault="001A188E">
    <w:pPr>
      <w:pStyle w:val="1"/>
      <w:jc w:val="right"/>
      <w:rPr>
        <w:rFonts w:ascii="Helvetica" w:hAnsi="Helvetica"/>
        <w:sz w:val="20"/>
      </w:rPr>
    </w:pPr>
    <w:r>
      <w:rPr>
        <w:rFonts w:ascii="儷黑 Pro" w:hAnsi="儷黑 Pro"/>
        <w:sz w:val="20"/>
      </w:rPr>
      <w:t>大椽股份有限公司</w:t>
    </w:r>
  </w:p>
  <w:p w:rsidR="00585C54" w:rsidRDefault="001A188E">
    <w:pPr>
      <w:pStyle w:val="1"/>
      <w:jc w:val="right"/>
      <w:rPr>
        <w:rFonts w:ascii="Helvetica" w:hAnsi="Helvetica"/>
        <w:sz w:val="18"/>
      </w:rPr>
    </w:pPr>
    <w:r>
      <w:rPr>
        <w:rFonts w:ascii="Helvetica" w:hAnsi="Helvetica"/>
        <w:sz w:val="18"/>
      </w:rPr>
      <w:t>105</w:t>
    </w:r>
    <w:r>
      <w:rPr>
        <w:rFonts w:ascii="儷黑 Pro" w:hAnsi="儷黑 Pro"/>
        <w:sz w:val="18"/>
      </w:rPr>
      <w:t>台北市松山區民生東路四段</w:t>
    </w:r>
    <w:r>
      <w:rPr>
        <w:rFonts w:ascii="Helvetica" w:hAnsi="Helvetica"/>
        <w:sz w:val="18"/>
      </w:rPr>
      <w:t>133</w:t>
    </w:r>
    <w:r>
      <w:rPr>
        <w:rFonts w:ascii="儷黑 Pro" w:hAnsi="儷黑 Pro"/>
        <w:sz w:val="18"/>
      </w:rPr>
      <w:t>號</w:t>
    </w:r>
    <w:r>
      <w:rPr>
        <w:rFonts w:ascii="Helvetica" w:hAnsi="Helvetica"/>
        <w:sz w:val="18"/>
      </w:rPr>
      <w:t>12</w:t>
    </w:r>
    <w:r>
      <w:rPr>
        <w:rFonts w:ascii="儷黑 Pro" w:hAnsi="儷黑 Pro"/>
        <w:sz w:val="18"/>
      </w:rPr>
      <w:t>樓</w:t>
    </w:r>
  </w:p>
  <w:p w:rsidR="00585C54" w:rsidRDefault="001A188E">
    <w:pPr>
      <w:pStyle w:val="10"/>
      <w:ind w:left="482"/>
      <w:jc w:val="right"/>
      <w:rPr>
        <w:rFonts w:ascii="Helvetica" w:hAnsi="Helvetica"/>
        <w:sz w:val="18"/>
      </w:rPr>
    </w:pPr>
    <w:r>
      <w:rPr>
        <w:rFonts w:ascii="Helvetica" w:hAnsi="Helvetica"/>
        <w:sz w:val="18"/>
      </w:rPr>
      <w:t>Tel</w:t>
    </w:r>
    <w:r>
      <w:rPr>
        <w:rFonts w:ascii="儷黑 Pro" w:hAnsi="儷黑 Pro"/>
        <w:sz w:val="18"/>
      </w:rPr>
      <w:t>：</w:t>
    </w:r>
    <w:r>
      <w:rPr>
        <w:rFonts w:ascii="Helvetica" w:hAnsi="Helvetica"/>
        <w:sz w:val="18"/>
      </w:rPr>
      <w:t>886-</w:t>
    </w:r>
    <w:r>
      <w:rPr>
        <w:rFonts w:ascii="Helvetica" w:hAnsi="Helvetica"/>
        <w:kern w:val="0"/>
        <w:sz w:val="18"/>
      </w:rPr>
      <w:t>2-</w:t>
    </w:r>
    <w:r>
      <w:rPr>
        <w:rFonts w:ascii="Helvetica" w:hAnsi="Helvetica"/>
        <w:sz w:val="18"/>
      </w:rPr>
      <w:t>8712-8866  Fax</w:t>
    </w:r>
    <w:r>
      <w:rPr>
        <w:rFonts w:ascii="儷黑 Pro" w:hAnsi="儷黑 Pro"/>
        <w:sz w:val="18"/>
      </w:rPr>
      <w:t>：</w:t>
    </w:r>
    <w:r>
      <w:rPr>
        <w:rFonts w:ascii="Helvetica" w:hAnsi="Helvetica"/>
        <w:sz w:val="18"/>
      </w:rPr>
      <w:t>886-2-8712-3366</w:t>
    </w:r>
  </w:p>
  <w:p w:rsidR="00585C54" w:rsidRDefault="00D640AD">
    <w:pPr>
      <w:pStyle w:val="10"/>
      <w:ind w:left="482"/>
      <w:jc w:val="right"/>
      <w:rPr>
        <w:rFonts w:ascii="Helvetica" w:hAnsi="Helvetica"/>
        <w:kern w:val="0"/>
        <w:sz w:val="20"/>
      </w:rPr>
    </w:pPr>
    <w:hyperlink r:id="rId1" w:history="1">
      <w:r w:rsidR="001A188E">
        <w:rPr>
          <w:rFonts w:ascii="Helvetica" w:hAnsi="Helvetica"/>
          <w:i/>
          <w:color w:val="000099"/>
          <w:sz w:val="18"/>
          <w:u w:val="single"/>
        </w:rPr>
        <w:t>http://www.digitimes.com</w:t>
      </w:r>
    </w:hyperlink>
  </w:p>
  <w:p w:rsidR="00585C54" w:rsidRDefault="0088225E">
    <w:pPr>
      <w:pStyle w:val="11"/>
      <w:rPr>
        <w:rFonts w:eastAsia="Times New Roman"/>
        <w:color w:val="auto"/>
        <w:sz w:val="20"/>
      </w:rPr>
    </w:pPr>
    <w:r>
      <w:rPr>
        <w:noProof/>
      </w:rPr>
      <w:drawing>
        <wp:anchor distT="0" distB="0" distL="114300" distR="114300" simplePos="0" relativeHeight="251660288" behindDoc="1" locked="0" layoutInCell="1" allowOverlap="1">
          <wp:simplePos x="0" y="0"/>
          <wp:positionH relativeFrom="page">
            <wp:posOffset>1080135</wp:posOffset>
          </wp:positionH>
          <wp:positionV relativeFrom="page">
            <wp:posOffset>455295</wp:posOffset>
          </wp:positionV>
          <wp:extent cx="1959610" cy="502285"/>
          <wp:effectExtent l="0" t="0" r="254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9610" cy="502285"/>
                  </a:xfrm>
                  <a:prstGeom prst="rect">
                    <a:avLst/>
                  </a:prstGeom>
                  <a:noFill/>
                  <a:ln>
                    <a:noFill/>
                  </a:ln>
                  <a:effec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54" w:rsidRDefault="0088225E">
    <w:pPr>
      <w:pStyle w:val="1"/>
      <w:jc w:val="right"/>
      <w:rPr>
        <w:rFonts w:ascii="Helvetica" w:hAnsi="Helvetica"/>
        <w:sz w:val="20"/>
      </w:rPr>
    </w:pPr>
    <w:r>
      <w:rPr>
        <w:noProof/>
      </w:rPr>
      <w:drawing>
        <wp:anchor distT="0" distB="0" distL="114300" distR="114300" simplePos="0" relativeHeight="251659264" behindDoc="1" locked="0" layoutInCell="1" allowOverlap="1">
          <wp:simplePos x="0" y="0"/>
          <wp:positionH relativeFrom="page">
            <wp:posOffset>445135</wp:posOffset>
          </wp:positionH>
          <wp:positionV relativeFrom="page">
            <wp:posOffset>506095</wp:posOffset>
          </wp:positionV>
          <wp:extent cx="1959610" cy="502285"/>
          <wp:effectExtent l="0" t="0" r="254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9610" cy="502285"/>
                  </a:xfrm>
                  <a:prstGeom prst="rect">
                    <a:avLst/>
                  </a:prstGeom>
                  <a:noFill/>
                  <a:ln>
                    <a:noFill/>
                  </a:ln>
                  <a:effectLst/>
                </pic:spPr>
              </pic:pic>
            </a:graphicData>
          </a:graphic>
        </wp:anchor>
      </w:drawing>
    </w:r>
    <w:r w:rsidR="001A188E">
      <w:rPr>
        <w:rFonts w:ascii="儷黑 Pro" w:hAnsi="儷黑 Pro"/>
        <w:sz w:val="20"/>
      </w:rPr>
      <w:t>大椽股份有限公司</w:t>
    </w:r>
  </w:p>
  <w:p w:rsidR="00585C54" w:rsidRDefault="001A188E">
    <w:pPr>
      <w:pStyle w:val="1"/>
      <w:jc w:val="right"/>
      <w:rPr>
        <w:rFonts w:ascii="Helvetica" w:hAnsi="Helvetica"/>
        <w:sz w:val="18"/>
      </w:rPr>
    </w:pPr>
    <w:r>
      <w:rPr>
        <w:rFonts w:ascii="Helvetica" w:hAnsi="Helvetica"/>
        <w:sz w:val="18"/>
      </w:rPr>
      <w:t>105</w:t>
    </w:r>
    <w:r>
      <w:rPr>
        <w:rFonts w:ascii="儷黑 Pro" w:hAnsi="儷黑 Pro"/>
        <w:sz w:val="18"/>
      </w:rPr>
      <w:t>台北市松山區民生東路四段</w:t>
    </w:r>
    <w:r>
      <w:rPr>
        <w:rFonts w:ascii="Helvetica" w:hAnsi="Helvetica"/>
        <w:sz w:val="18"/>
      </w:rPr>
      <w:t>133</w:t>
    </w:r>
    <w:r>
      <w:rPr>
        <w:rFonts w:ascii="儷黑 Pro" w:hAnsi="儷黑 Pro"/>
        <w:sz w:val="18"/>
      </w:rPr>
      <w:t>號</w:t>
    </w:r>
    <w:r>
      <w:rPr>
        <w:rFonts w:ascii="Helvetica" w:hAnsi="Helvetica"/>
        <w:sz w:val="18"/>
      </w:rPr>
      <w:t>12</w:t>
    </w:r>
    <w:r>
      <w:rPr>
        <w:rFonts w:ascii="儷黑 Pro" w:hAnsi="儷黑 Pro"/>
        <w:sz w:val="18"/>
      </w:rPr>
      <w:t>樓</w:t>
    </w:r>
  </w:p>
  <w:p w:rsidR="00585C54" w:rsidRDefault="001A188E">
    <w:pPr>
      <w:pStyle w:val="10"/>
      <w:ind w:left="482"/>
      <w:jc w:val="right"/>
      <w:rPr>
        <w:rFonts w:ascii="Helvetica" w:hAnsi="Helvetica"/>
        <w:sz w:val="18"/>
      </w:rPr>
    </w:pPr>
    <w:r>
      <w:rPr>
        <w:rFonts w:ascii="Helvetica" w:hAnsi="Helvetica"/>
        <w:sz w:val="18"/>
      </w:rPr>
      <w:t>Tel</w:t>
    </w:r>
    <w:r>
      <w:rPr>
        <w:rFonts w:ascii="儷黑 Pro" w:hAnsi="儷黑 Pro"/>
        <w:sz w:val="18"/>
      </w:rPr>
      <w:t>：</w:t>
    </w:r>
    <w:r>
      <w:rPr>
        <w:rFonts w:ascii="Helvetica" w:hAnsi="Helvetica"/>
        <w:sz w:val="18"/>
      </w:rPr>
      <w:t>886-</w:t>
    </w:r>
    <w:r>
      <w:rPr>
        <w:rFonts w:ascii="Helvetica" w:hAnsi="Helvetica"/>
        <w:kern w:val="0"/>
        <w:sz w:val="18"/>
      </w:rPr>
      <w:t>2-</w:t>
    </w:r>
    <w:r>
      <w:rPr>
        <w:rFonts w:ascii="Helvetica" w:hAnsi="Helvetica"/>
        <w:sz w:val="18"/>
      </w:rPr>
      <w:t>8712-8866  Fax</w:t>
    </w:r>
    <w:r>
      <w:rPr>
        <w:rFonts w:ascii="儷黑 Pro" w:hAnsi="儷黑 Pro"/>
        <w:sz w:val="18"/>
      </w:rPr>
      <w:t>：</w:t>
    </w:r>
    <w:r>
      <w:rPr>
        <w:rFonts w:ascii="Helvetica" w:hAnsi="Helvetica"/>
        <w:sz w:val="18"/>
      </w:rPr>
      <w:t>886-2-8712-3366</w:t>
    </w:r>
  </w:p>
  <w:p w:rsidR="00585C54" w:rsidRPr="0001425F" w:rsidRDefault="00D640AD" w:rsidP="00585C54">
    <w:pPr>
      <w:pStyle w:val="10"/>
      <w:ind w:left="482"/>
      <w:jc w:val="right"/>
      <w:rPr>
        <w:rFonts w:ascii="Helvetica" w:eastAsia="新細明體" w:hAnsi="Helvetica"/>
        <w:kern w:val="0"/>
        <w:sz w:val="20"/>
      </w:rPr>
    </w:pPr>
    <w:hyperlink r:id="rId2" w:history="1">
      <w:r w:rsidR="001A188E">
        <w:rPr>
          <w:rFonts w:ascii="Helvetica" w:hAnsi="Helvetica"/>
          <w:i/>
          <w:color w:val="000099"/>
          <w:sz w:val="18"/>
          <w:u w:val="single"/>
        </w:rPr>
        <w:t>http://www.digitimes.com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75pt;height:9.75pt" o:bullet="t">
        <v:imagedata r:id="rId1" o:title="BD14655_"/>
      </v:shape>
    </w:pict>
  </w:numPicBullet>
  <w:abstractNum w:abstractNumId="0">
    <w:nsid w:val="29CF2F70"/>
    <w:multiLevelType w:val="hybridMultilevel"/>
    <w:tmpl w:val="337EBE96"/>
    <w:lvl w:ilvl="0" w:tplc="C862F740">
      <w:start w:val="1"/>
      <w:numFmt w:val="bullet"/>
      <w:lvlText w:val=""/>
      <w:lvlPicBulletId w:val="0"/>
      <w:lvlJc w:val="left"/>
      <w:pPr>
        <w:tabs>
          <w:tab w:val="num" w:pos="1894"/>
        </w:tabs>
        <w:ind w:left="1930" w:hanging="490"/>
      </w:pPr>
      <w:rPr>
        <w:rFonts w:ascii="Symbol" w:hAnsi="Symbol" w:hint="default"/>
        <w:color w:val="auto"/>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38990A92"/>
    <w:multiLevelType w:val="hybridMultilevel"/>
    <w:tmpl w:val="2DE649F4"/>
    <w:lvl w:ilvl="0" w:tplc="7004DC0A">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F6D7079"/>
    <w:multiLevelType w:val="hybridMultilevel"/>
    <w:tmpl w:val="446E80E0"/>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415D46B0"/>
    <w:multiLevelType w:val="hybridMultilevel"/>
    <w:tmpl w:val="2D6E25A6"/>
    <w:lvl w:ilvl="0" w:tplc="149CF1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992503A"/>
    <w:multiLevelType w:val="hybridMultilevel"/>
    <w:tmpl w:val="B3240722"/>
    <w:lvl w:ilvl="0" w:tplc="974824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5E"/>
    <w:rsid w:val="000005DE"/>
    <w:rsid w:val="00035AF0"/>
    <w:rsid w:val="000A4135"/>
    <w:rsid w:val="000C0F89"/>
    <w:rsid w:val="00145BDC"/>
    <w:rsid w:val="0014636D"/>
    <w:rsid w:val="00154AB1"/>
    <w:rsid w:val="00180462"/>
    <w:rsid w:val="001807C4"/>
    <w:rsid w:val="001A188E"/>
    <w:rsid w:val="001C7F04"/>
    <w:rsid w:val="00217FC9"/>
    <w:rsid w:val="0023304F"/>
    <w:rsid w:val="003126FF"/>
    <w:rsid w:val="003D71CA"/>
    <w:rsid w:val="003F4640"/>
    <w:rsid w:val="0040080C"/>
    <w:rsid w:val="00420AD7"/>
    <w:rsid w:val="00423D97"/>
    <w:rsid w:val="00494022"/>
    <w:rsid w:val="004A398F"/>
    <w:rsid w:val="004D61DC"/>
    <w:rsid w:val="004E03CA"/>
    <w:rsid w:val="004F16F4"/>
    <w:rsid w:val="004F7D45"/>
    <w:rsid w:val="0054002C"/>
    <w:rsid w:val="00553A70"/>
    <w:rsid w:val="00567E87"/>
    <w:rsid w:val="005801A6"/>
    <w:rsid w:val="00582125"/>
    <w:rsid w:val="005A11D3"/>
    <w:rsid w:val="005B70B7"/>
    <w:rsid w:val="005E2DDE"/>
    <w:rsid w:val="006022E4"/>
    <w:rsid w:val="00642300"/>
    <w:rsid w:val="00662BC3"/>
    <w:rsid w:val="00671C02"/>
    <w:rsid w:val="0069144E"/>
    <w:rsid w:val="006A7D6E"/>
    <w:rsid w:val="006B09FD"/>
    <w:rsid w:val="006F776C"/>
    <w:rsid w:val="00771988"/>
    <w:rsid w:val="007A3F3B"/>
    <w:rsid w:val="007A49F3"/>
    <w:rsid w:val="007D16F3"/>
    <w:rsid w:val="00805EF4"/>
    <w:rsid w:val="0081546F"/>
    <w:rsid w:val="0088225E"/>
    <w:rsid w:val="008C56C2"/>
    <w:rsid w:val="008E2010"/>
    <w:rsid w:val="00990E4B"/>
    <w:rsid w:val="009A192C"/>
    <w:rsid w:val="009E143E"/>
    <w:rsid w:val="009E7632"/>
    <w:rsid w:val="009F7D09"/>
    <w:rsid w:val="00A4591A"/>
    <w:rsid w:val="00A45D7A"/>
    <w:rsid w:val="00A76278"/>
    <w:rsid w:val="00A92498"/>
    <w:rsid w:val="00AA3533"/>
    <w:rsid w:val="00AA490F"/>
    <w:rsid w:val="00B17363"/>
    <w:rsid w:val="00B764F5"/>
    <w:rsid w:val="00B86B5C"/>
    <w:rsid w:val="00BA6E60"/>
    <w:rsid w:val="00BF0DC5"/>
    <w:rsid w:val="00C25258"/>
    <w:rsid w:val="00C313ED"/>
    <w:rsid w:val="00C405F2"/>
    <w:rsid w:val="00C83326"/>
    <w:rsid w:val="00C833A2"/>
    <w:rsid w:val="00CD6455"/>
    <w:rsid w:val="00D01F3E"/>
    <w:rsid w:val="00D06B5E"/>
    <w:rsid w:val="00D640AD"/>
    <w:rsid w:val="00D77F9D"/>
    <w:rsid w:val="00E074E2"/>
    <w:rsid w:val="00E33EE5"/>
    <w:rsid w:val="00E51A60"/>
    <w:rsid w:val="00E6535A"/>
    <w:rsid w:val="00EC1245"/>
    <w:rsid w:val="00EC4355"/>
    <w:rsid w:val="00ED535D"/>
    <w:rsid w:val="00F0667A"/>
    <w:rsid w:val="00F0715C"/>
    <w:rsid w:val="00F154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5E"/>
    <w:rPr>
      <w:rFonts w:ascii="Times New Roman" w:eastAsia="ヒラギノ角ゴ Pro W3" w:hAnsi="Times New Roman" w:cs="Times New Roman"/>
      <w:color w:val="000000"/>
      <w:kern w:val="0"/>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88225E"/>
    <w:rPr>
      <w:rFonts w:ascii="Times New Roman" w:eastAsia="ヒラギノ角ゴ Pro W3" w:hAnsi="Times New Roman" w:cs="Times New Roman"/>
      <w:color w:val="000000"/>
      <w:kern w:val="0"/>
      <w:szCs w:val="20"/>
    </w:rPr>
  </w:style>
  <w:style w:type="paragraph" w:customStyle="1" w:styleId="10">
    <w:name w:val="內文縮排1"/>
    <w:rsid w:val="0088225E"/>
    <w:pPr>
      <w:widowControl w:val="0"/>
      <w:ind w:left="480"/>
    </w:pPr>
    <w:rPr>
      <w:rFonts w:ascii="Times New Roman" w:eastAsia="ヒラギノ角ゴ Pro W3" w:hAnsi="Times New Roman" w:cs="Times New Roman"/>
      <w:color w:val="000000"/>
      <w:szCs w:val="20"/>
    </w:rPr>
  </w:style>
  <w:style w:type="paragraph" w:customStyle="1" w:styleId="11">
    <w:name w:val="頁首1"/>
    <w:rsid w:val="0088225E"/>
    <w:pPr>
      <w:tabs>
        <w:tab w:val="center" w:pos="4153"/>
        <w:tab w:val="right" w:pos="8306"/>
      </w:tabs>
    </w:pPr>
    <w:rPr>
      <w:rFonts w:ascii="Times New Roman" w:eastAsia="ヒラギノ角ゴ Pro W3" w:hAnsi="Times New Roman" w:cs="Times New Roman"/>
      <w:color w:val="000000"/>
      <w:kern w:val="0"/>
      <w:szCs w:val="20"/>
    </w:rPr>
  </w:style>
  <w:style w:type="paragraph" w:styleId="a3">
    <w:name w:val="Note Heading"/>
    <w:basedOn w:val="a"/>
    <w:next w:val="a"/>
    <w:link w:val="a4"/>
    <w:rsid w:val="0088225E"/>
    <w:pPr>
      <w:jc w:val="center"/>
    </w:pPr>
    <w:rPr>
      <w:rFonts w:ascii="新細明體" w:eastAsia="新細明體" w:hAnsi="新細明體"/>
      <w:color w:val="auto"/>
      <w:szCs w:val="20"/>
      <w:lang w:eastAsia="zh-TW"/>
    </w:rPr>
  </w:style>
  <w:style w:type="character" w:customStyle="1" w:styleId="a4">
    <w:name w:val="註釋標題 字元"/>
    <w:basedOn w:val="a0"/>
    <w:link w:val="a3"/>
    <w:rsid w:val="0088225E"/>
    <w:rPr>
      <w:rFonts w:ascii="新細明體" w:eastAsia="新細明體" w:hAnsi="新細明體" w:cs="Times New Roman"/>
      <w:kern w:val="0"/>
      <w:sz w:val="20"/>
      <w:szCs w:val="20"/>
      <w:lang w:val="en-US"/>
    </w:rPr>
  </w:style>
  <w:style w:type="paragraph" w:styleId="a5">
    <w:name w:val="footer"/>
    <w:basedOn w:val="a"/>
    <w:link w:val="a6"/>
    <w:uiPriority w:val="99"/>
    <w:unhideWhenUsed/>
    <w:rsid w:val="007A49F3"/>
    <w:pPr>
      <w:tabs>
        <w:tab w:val="center" w:pos="4153"/>
        <w:tab w:val="right" w:pos="8306"/>
      </w:tabs>
      <w:snapToGrid w:val="0"/>
    </w:pPr>
    <w:rPr>
      <w:szCs w:val="20"/>
    </w:rPr>
  </w:style>
  <w:style w:type="character" w:customStyle="1" w:styleId="a6">
    <w:name w:val="頁尾 字元"/>
    <w:basedOn w:val="a0"/>
    <w:link w:val="a5"/>
    <w:uiPriority w:val="99"/>
    <w:rsid w:val="007A49F3"/>
    <w:rPr>
      <w:rFonts w:ascii="Times New Roman" w:eastAsia="ヒラギノ角ゴ Pro W3" w:hAnsi="Times New Roman" w:cs="Times New Roman"/>
      <w:color w:val="000000"/>
      <w:kern w:val="0"/>
      <w:sz w:val="20"/>
      <w:szCs w:val="20"/>
      <w:lang w:eastAsia="en-US"/>
    </w:rPr>
  </w:style>
  <w:style w:type="paragraph" w:styleId="a7">
    <w:name w:val="header"/>
    <w:basedOn w:val="a"/>
    <w:link w:val="a8"/>
    <w:uiPriority w:val="99"/>
    <w:unhideWhenUsed/>
    <w:rsid w:val="007A49F3"/>
    <w:pPr>
      <w:tabs>
        <w:tab w:val="center" w:pos="4153"/>
        <w:tab w:val="right" w:pos="8306"/>
      </w:tabs>
      <w:snapToGrid w:val="0"/>
    </w:pPr>
    <w:rPr>
      <w:szCs w:val="20"/>
    </w:rPr>
  </w:style>
  <w:style w:type="character" w:customStyle="1" w:styleId="a8">
    <w:name w:val="頁首 字元"/>
    <w:basedOn w:val="a0"/>
    <w:link w:val="a7"/>
    <w:uiPriority w:val="99"/>
    <w:rsid w:val="007A49F3"/>
    <w:rPr>
      <w:rFonts w:ascii="Times New Roman" w:eastAsia="ヒラギノ角ゴ Pro W3" w:hAnsi="Times New Roman" w:cs="Times New Roman"/>
      <w:color w:val="000000"/>
      <w:kern w:val="0"/>
      <w:sz w:val="20"/>
      <w:szCs w:val="20"/>
      <w:lang w:eastAsia="en-US"/>
    </w:rPr>
  </w:style>
  <w:style w:type="character" w:styleId="a9">
    <w:name w:val="Hyperlink"/>
    <w:rsid w:val="003D71CA"/>
    <w:rPr>
      <w:color w:val="0000FF"/>
      <w:u w:val="single"/>
    </w:rPr>
  </w:style>
  <w:style w:type="paragraph" w:styleId="aa">
    <w:name w:val="List Paragraph"/>
    <w:basedOn w:val="a"/>
    <w:uiPriority w:val="34"/>
    <w:qFormat/>
    <w:rsid w:val="00C313ED"/>
    <w:pPr>
      <w:ind w:leftChars="200" w:left="480"/>
    </w:pPr>
  </w:style>
  <w:style w:type="paragraph" w:customStyle="1" w:styleId="ecxmsonormal">
    <w:name w:val="ecxmsonormal"/>
    <w:basedOn w:val="a"/>
    <w:rsid w:val="004A398F"/>
    <w:pPr>
      <w:spacing w:after="324"/>
    </w:pPr>
    <w:rPr>
      <w:rFonts w:ascii="新細明體" w:eastAsia="新細明體" w:hAnsi="新細明體" w:cs="新細明體"/>
      <w:color w:val="auto"/>
      <w:sz w:val="24"/>
      <w:lang w:eastAsia="zh-TW"/>
    </w:rPr>
  </w:style>
  <w:style w:type="character" w:customStyle="1" w:styleId="ecxmsohyperlink">
    <w:name w:val="ecxmsohyperlink"/>
    <w:basedOn w:val="a0"/>
    <w:rsid w:val="004A398F"/>
  </w:style>
  <w:style w:type="paragraph" w:styleId="ab">
    <w:name w:val="Balloon Text"/>
    <w:basedOn w:val="a"/>
    <w:link w:val="ac"/>
    <w:uiPriority w:val="99"/>
    <w:semiHidden/>
    <w:unhideWhenUsed/>
    <w:rsid w:val="004F7D4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F7D45"/>
    <w:rPr>
      <w:rFonts w:asciiTheme="majorHAnsi" w:eastAsiaTheme="majorEastAsia" w:hAnsiTheme="majorHAnsi" w:cstheme="majorBidi"/>
      <w:color w:val="000000"/>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5E"/>
    <w:rPr>
      <w:rFonts w:ascii="Times New Roman" w:eastAsia="ヒラギノ角ゴ Pro W3" w:hAnsi="Times New Roman" w:cs="Times New Roman"/>
      <w:color w:val="000000"/>
      <w:kern w:val="0"/>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88225E"/>
    <w:rPr>
      <w:rFonts w:ascii="Times New Roman" w:eastAsia="ヒラギノ角ゴ Pro W3" w:hAnsi="Times New Roman" w:cs="Times New Roman"/>
      <w:color w:val="000000"/>
      <w:kern w:val="0"/>
      <w:szCs w:val="20"/>
    </w:rPr>
  </w:style>
  <w:style w:type="paragraph" w:customStyle="1" w:styleId="10">
    <w:name w:val="內文縮排1"/>
    <w:rsid w:val="0088225E"/>
    <w:pPr>
      <w:widowControl w:val="0"/>
      <w:ind w:left="480"/>
    </w:pPr>
    <w:rPr>
      <w:rFonts w:ascii="Times New Roman" w:eastAsia="ヒラギノ角ゴ Pro W3" w:hAnsi="Times New Roman" w:cs="Times New Roman"/>
      <w:color w:val="000000"/>
      <w:szCs w:val="20"/>
    </w:rPr>
  </w:style>
  <w:style w:type="paragraph" w:customStyle="1" w:styleId="11">
    <w:name w:val="頁首1"/>
    <w:rsid w:val="0088225E"/>
    <w:pPr>
      <w:tabs>
        <w:tab w:val="center" w:pos="4153"/>
        <w:tab w:val="right" w:pos="8306"/>
      </w:tabs>
    </w:pPr>
    <w:rPr>
      <w:rFonts w:ascii="Times New Roman" w:eastAsia="ヒラギノ角ゴ Pro W3" w:hAnsi="Times New Roman" w:cs="Times New Roman"/>
      <w:color w:val="000000"/>
      <w:kern w:val="0"/>
      <w:szCs w:val="20"/>
    </w:rPr>
  </w:style>
  <w:style w:type="paragraph" w:styleId="a3">
    <w:name w:val="Note Heading"/>
    <w:basedOn w:val="a"/>
    <w:next w:val="a"/>
    <w:link w:val="a4"/>
    <w:rsid w:val="0088225E"/>
    <w:pPr>
      <w:jc w:val="center"/>
    </w:pPr>
    <w:rPr>
      <w:rFonts w:ascii="新細明體" w:eastAsia="新細明體" w:hAnsi="新細明體"/>
      <w:color w:val="auto"/>
      <w:szCs w:val="20"/>
      <w:lang w:eastAsia="zh-TW"/>
    </w:rPr>
  </w:style>
  <w:style w:type="character" w:customStyle="1" w:styleId="a4">
    <w:name w:val="註釋標題 字元"/>
    <w:basedOn w:val="a0"/>
    <w:link w:val="a3"/>
    <w:rsid w:val="0088225E"/>
    <w:rPr>
      <w:rFonts w:ascii="新細明體" w:eastAsia="新細明體" w:hAnsi="新細明體" w:cs="Times New Roman"/>
      <w:kern w:val="0"/>
      <w:sz w:val="20"/>
      <w:szCs w:val="20"/>
      <w:lang w:val="en-US"/>
    </w:rPr>
  </w:style>
  <w:style w:type="paragraph" w:styleId="a5">
    <w:name w:val="footer"/>
    <w:basedOn w:val="a"/>
    <w:link w:val="a6"/>
    <w:uiPriority w:val="99"/>
    <w:unhideWhenUsed/>
    <w:rsid w:val="007A49F3"/>
    <w:pPr>
      <w:tabs>
        <w:tab w:val="center" w:pos="4153"/>
        <w:tab w:val="right" w:pos="8306"/>
      </w:tabs>
      <w:snapToGrid w:val="0"/>
    </w:pPr>
    <w:rPr>
      <w:szCs w:val="20"/>
    </w:rPr>
  </w:style>
  <w:style w:type="character" w:customStyle="1" w:styleId="a6">
    <w:name w:val="頁尾 字元"/>
    <w:basedOn w:val="a0"/>
    <w:link w:val="a5"/>
    <w:uiPriority w:val="99"/>
    <w:rsid w:val="007A49F3"/>
    <w:rPr>
      <w:rFonts w:ascii="Times New Roman" w:eastAsia="ヒラギノ角ゴ Pro W3" w:hAnsi="Times New Roman" w:cs="Times New Roman"/>
      <w:color w:val="000000"/>
      <w:kern w:val="0"/>
      <w:sz w:val="20"/>
      <w:szCs w:val="20"/>
      <w:lang w:eastAsia="en-US"/>
    </w:rPr>
  </w:style>
  <w:style w:type="paragraph" w:styleId="a7">
    <w:name w:val="header"/>
    <w:basedOn w:val="a"/>
    <w:link w:val="a8"/>
    <w:uiPriority w:val="99"/>
    <w:unhideWhenUsed/>
    <w:rsid w:val="007A49F3"/>
    <w:pPr>
      <w:tabs>
        <w:tab w:val="center" w:pos="4153"/>
        <w:tab w:val="right" w:pos="8306"/>
      </w:tabs>
      <w:snapToGrid w:val="0"/>
    </w:pPr>
    <w:rPr>
      <w:szCs w:val="20"/>
    </w:rPr>
  </w:style>
  <w:style w:type="character" w:customStyle="1" w:styleId="a8">
    <w:name w:val="頁首 字元"/>
    <w:basedOn w:val="a0"/>
    <w:link w:val="a7"/>
    <w:uiPriority w:val="99"/>
    <w:rsid w:val="007A49F3"/>
    <w:rPr>
      <w:rFonts w:ascii="Times New Roman" w:eastAsia="ヒラギノ角ゴ Pro W3" w:hAnsi="Times New Roman" w:cs="Times New Roman"/>
      <w:color w:val="000000"/>
      <w:kern w:val="0"/>
      <w:sz w:val="20"/>
      <w:szCs w:val="20"/>
      <w:lang w:eastAsia="en-US"/>
    </w:rPr>
  </w:style>
  <w:style w:type="character" w:styleId="a9">
    <w:name w:val="Hyperlink"/>
    <w:rsid w:val="003D71CA"/>
    <w:rPr>
      <w:color w:val="0000FF"/>
      <w:u w:val="single"/>
    </w:rPr>
  </w:style>
  <w:style w:type="paragraph" w:styleId="aa">
    <w:name w:val="List Paragraph"/>
    <w:basedOn w:val="a"/>
    <w:uiPriority w:val="34"/>
    <w:qFormat/>
    <w:rsid w:val="00C313ED"/>
    <w:pPr>
      <w:ind w:leftChars="200" w:left="480"/>
    </w:pPr>
  </w:style>
  <w:style w:type="paragraph" w:customStyle="1" w:styleId="ecxmsonormal">
    <w:name w:val="ecxmsonormal"/>
    <w:basedOn w:val="a"/>
    <w:rsid w:val="004A398F"/>
    <w:pPr>
      <w:spacing w:after="324"/>
    </w:pPr>
    <w:rPr>
      <w:rFonts w:ascii="新細明體" w:eastAsia="新細明體" w:hAnsi="新細明體" w:cs="新細明體"/>
      <w:color w:val="auto"/>
      <w:sz w:val="24"/>
      <w:lang w:eastAsia="zh-TW"/>
    </w:rPr>
  </w:style>
  <w:style w:type="character" w:customStyle="1" w:styleId="ecxmsohyperlink">
    <w:name w:val="ecxmsohyperlink"/>
    <w:basedOn w:val="a0"/>
    <w:rsid w:val="004A398F"/>
  </w:style>
  <w:style w:type="paragraph" w:styleId="ab">
    <w:name w:val="Balloon Text"/>
    <w:basedOn w:val="a"/>
    <w:link w:val="ac"/>
    <w:uiPriority w:val="99"/>
    <w:semiHidden/>
    <w:unhideWhenUsed/>
    <w:rsid w:val="004F7D4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F7D45"/>
    <w:rPr>
      <w:rFonts w:asciiTheme="majorHAnsi" w:eastAsiaTheme="majorEastAsia" w:hAnsiTheme="majorHAnsi" w:cstheme="majorBidi"/>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166989623">
      <w:bodyDiv w:val="1"/>
      <w:marLeft w:val="0"/>
      <w:marRight w:val="0"/>
      <w:marTop w:val="0"/>
      <w:marBottom w:val="0"/>
      <w:divBdr>
        <w:top w:val="none" w:sz="0" w:space="0" w:color="auto"/>
        <w:left w:val="none" w:sz="0" w:space="0" w:color="auto"/>
        <w:bottom w:val="none" w:sz="0" w:space="0" w:color="auto"/>
        <w:right w:val="none" w:sz="0" w:space="0" w:color="auto"/>
      </w:divBdr>
    </w:div>
    <w:div w:id="496531444">
      <w:bodyDiv w:val="1"/>
      <w:marLeft w:val="0"/>
      <w:marRight w:val="0"/>
      <w:marTop w:val="0"/>
      <w:marBottom w:val="0"/>
      <w:divBdr>
        <w:top w:val="none" w:sz="0" w:space="0" w:color="auto"/>
        <w:left w:val="none" w:sz="0" w:space="0" w:color="auto"/>
        <w:bottom w:val="none" w:sz="0" w:space="0" w:color="auto"/>
        <w:right w:val="none" w:sz="0" w:space="0" w:color="auto"/>
      </w:divBdr>
    </w:div>
    <w:div w:id="507914004">
      <w:bodyDiv w:val="1"/>
      <w:marLeft w:val="0"/>
      <w:marRight w:val="0"/>
      <w:marTop w:val="0"/>
      <w:marBottom w:val="0"/>
      <w:divBdr>
        <w:top w:val="none" w:sz="0" w:space="0" w:color="auto"/>
        <w:left w:val="none" w:sz="0" w:space="0" w:color="auto"/>
        <w:bottom w:val="none" w:sz="0" w:space="0" w:color="auto"/>
        <w:right w:val="none" w:sz="0" w:space="0" w:color="auto"/>
      </w:divBdr>
    </w:div>
    <w:div w:id="561717851">
      <w:bodyDiv w:val="1"/>
      <w:marLeft w:val="0"/>
      <w:marRight w:val="0"/>
      <w:marTop w:val="0"/>
      <w:marBottom w:val="0"/>
      <w:divBdr>
        <w:top w:val="none" w:sz="0" w:space="0" w:color="auto"/>
        <w:left w:val="none" w:sz="0" w:space="0" w:color="auto"/>
        <w:bottom w:val="none" w:sz="0" w:space="0" w:color="auto"/>
        <w:right w:val="none" w:sz="0" w:space="0" w:color="auto"/>
      </w:divBdr>
    </w:div>
    <w:div w:id="741610315">
      <w:bodyDiv w:val="1"/>
      <w:marLeft w:val="0"/>
      <w:marRight w:val="0"/>
      <w:marTop w:val="0"/>
      <w:marBottom w:val="0"/>
      <w:divBdr>
        <w:top w:val="none" w:sz="0" w:space="0" w:color="auto"/>
        <w:left w:val="none" w:sz="0" w:space="0" w:color="auto"/>
        <w:bottom w:val="none" w:sz="0" w:space="0" w:color="auto"/>
        <w:right w:val="none" w:sz="0" w:space="0" w:color="auto"/>
      </w:divBdr>
    </w:div>
    <w:div w:id="901670994">
      <w:bodyDiv w:val="1"/>
      <w:marLeft w:val="0"/>
      <w:marRight w:val="0"/>
      <w:marTop w:val="0"/>
      <w:marBottom w:val="0"/>
      <w:divBdr>
        <w:top w:val="none" w:sz="0" w:space="0" w:color="auto"/>
        <w:left w:val="none" w:sz="0" w:space="0" w:color="auto"/>
        <w:bottom w:val="none" w:sz="0" w:space="0" w:color="auto"/>
        <w:right w:val="none" w:sz="0" w:space="0" w:color="auto"/>
      </w:divBdr>
    </w:div>
    <w:div w:id="917321636">
      <w:bodyDiv w:val="1"/>
      <w:marLeft w:val="0"/>
      <w:marRight w:val="0"/>
      <w:marTop w:val="0"/>
      <w:marBottom w:val="0"/>
      <w:divBdr>
        <w:top w:val="none" w:sz="0" w:space="0" w:color="auto"/>
        <w:left w:val="none" w:sz="0" w:space="0" w:color="auto"/>
        <w:bottom w:val="none" w:sz="0" w:space="0" w:color="auto"/>
        <w:right w:val="none" w:sz="0" w:space="0" w:color="auto"/>
      </w:divBdr>
    </w:div>
    <w:div w:id="1184441952">
      <w:bodyDiv w:val="1"/>
      <w:marLeft w:val="0"/>
      <w:marRight w:val="0"/>
      <w:marTop w:val="0"/>
      <w:marBottom w:val="0"/>
      <w:divBdr>
        <w:top w:val="none" w:sz="0" w:space="0" w:color="auto"/>
        <w:left w:val="none" w:sz="0" w:space="0" w:color="auto"/>
        <w:bottom w:val="none" w:sz="0" w:space="0" w:color="auto"/>
        <w:right w:val="none" w:sz="0" w:space="0" w:color="auto"/>
      </w:divBdr>
    </w:div>
    <w:div w:id="1245072163">
      <w:bodyDiv w:val="1"/>
      <w:marLeft w:val="0"/>
      <w:marRight w:val="0"/>
      <w:marTop w:val="0"/>
      <w:marBottom w:val="0"/>
      <w:divBdr>
        <w:top w:val="none" w:sz="0" w:space="0" w:color="auto"/>
        <w:left w:val="none" w:sz="0" w:space="0" w:color="auto"/>
        <w:bottom w:val="none" w:sz="0" w:space="0" w:color="auto"/>
        <w:right w:val="none" w:sz="0" w:space="0" w:color="auto"/>
      </w:divBdr>
    </w:div>
    <w:div w:id="1246265147">
      <w:bodyDiv w:val="1"/>
      <w:marLeft w:val="0"/>
      <w:marRight w:val="0"/>
      <w:marTop w:val="0"/>
      <w:marBottom w:val="0"/>
      <w:divBdr>
        <w:top w:val="none" w:sz="0" w:space="0" w:color="auto"/>
        <w:left w:val="none" w:sz="0" w:space="0" w:color="auto"/>
        <w:bottom w:val="none" w:sz="0" w:space="0" w:color="auto"/>
        <w:right w:val="none" w:sz="0" w:space="0" w:color="auto"/>
      </w:divBdr>
    </w:div>
    <w:div w:id="1296176351">
      <w:bodyDiv w:val="1"/>
      <w:marLeft w:val="0"/>
      <w:marRight w:val="0"/>
      <w:marTop w:val="0"/>
      <w:marBottom w:val="0"/>
      <w:divBdr>
        <w:top w:val="none" w:sz="0" w:space="0" w:color="auto"/>
        <w:left w:val="none" w:sz="0" w:space="0" w:color="auto"/>
        <w:bottom w:val="none" w:sz="0" w:space="0" w:color="auto"/>
        <w:right w:val="none" w:sz="0" w:space="0" w:color="auto"/>
      </w:divBdr>
    </w:div>
    <w:div w:id="16990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ntact.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digitime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digitimes.com"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DIGITIMES</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黃嘉</dc:creator>
  <cp:lastModifiedBy>imjasmine</cp:lastModifiedBy>
  <cp:revision>4</cp:revision>
  <cp:lastPrinted>2015-05-04T08:36:00Z</cp:lastPrinted>
  <dcterms:created xsi:type="dcterms:W3CDTF">2015-05-14T06:43:00Z</dcterms:created>
  <dcterms:modified xsi:type="dcterms:W3CDTF">2015-05-19T02:37:00Z</dcterms:modified>
</cp:coreProperties>
</file>